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92B53E1" w:rsidR="00BC08C6" w:rsidRPr="00F21541" w:rsidRDefault="00223E8B" w:rsidP="00F21541">
      <w:pPr>
        <w:pStyle w:val="Header1"/>
      </w:pPr>
      <w:r>
        <w:t>FOI</w:t>
      </w:r>
      <w:r w:rsidR="00A2127C">
        <w:t xml:space="preserve"> </w:t>
      </w:r>
      <w:r w:rsidR="00CF51C9">
        <w:t>3893</w:t>
      </w:r>
    </w:p>
    <w:p w14:paraId="03EDF20E" w14:textId="55BFA1C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F51C9">
        <w:rPr>
          <w:noProof/>
        </w:rPr>
        <w:t>03/06/2025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9C234FE" w14:textId="27BD73F4" w:rsidR="00CF51C9" w:rsidRDefault="00CF51C9" w:rsidP="00CF51C9">
      <w:pPr>
        <w:pStyle w:val="Header2"/>
      </w:pPr>
      <w:r>
        <w:t>How many transplantations took place in the 3 months between the start of January 2025 and end of March 2025, or latest 3-month period available?</w:t>
      </w:r>
    </w:p>
    <w:p w14:paraId="558A04E3" w14:textId="32B180BA" w:rsidR="00CF51C9" w:rsidRDefault="00CF51C9" w:rsidP="00CF51C9">
      <w:pPr>
        <w:pStyle w:val="BodyCopy"/>
        <w:ind w:left="720"/>
      </w:pPr>
      <w:r w:rsidRPr="00CF51C9">
        <w:t>Transplants are not performed at our Trust</w:t>
      </w:r>
    </w:p>
    <w:p w14:paraId="40834FDC" w14:textId="77777777" w:rsidR="00CF51C9" w:rsidRDefault="00CF51C9" w:rsidP="00CF51C9">
      <w:pPr>
        <w:rPr>
          <w:rFonts w:ascii="Aptos" w:eastAsia="Times New Roman" w:hAnsi="Aptos"/>
          <w:color w:val="000000"/>
        </w:rPr>
      </w:pPr>
    </w:p>
    <w:p w14:paraId="2AEA4C3C" w14:textId="2A16141C" w:rsidR="00CF51C9" w:rsidRDefault="00CF51C9" w:rsidP="00CF51C9">
      <w:pPr>
        <w:pStyle w:val="Header2"/>
      </w:pPr>
      <w:r>
        <w:t>How many people receiving transplantation were also treated with these products in the 3 months between the start of January 2025 and end of March 2025, or latest 3-month period available?</w:t>
      </w:r>
    </w:p>
    <w:p w14:paraId="797B767B" w14:textId="3EB25AE0" w:rsidR="00CF51C9" w:rsidRDefault="00CF51C9" w:rsidP="00CF51C9">
      <w:pPr>
        <w:pStyle w:val="BodyCopy"/>
        <w:ind w:left="720"/>
      </w:pPr>
      <w:r>
        <w:t>N/A</w:t>
      </w:r>
    </w:p>
    <w:p w14:paraId="2D9251C8" w14:textId="77777777" w:rsidR="00CF51C9" w:rsidRDefault="00CF51C9" w:rsidP="00CF51C9">
      <w:pPr>
        <w:rPr>
          <w:rFonts w:ascii="Aptos" w:eastAsia="Times New Roman" w:hAnsi="Aptos"/>
          <w:color w:val="000000"/>
        </w:rPr>
      </w:pPr>
      <w:r>
        <w:rPr>
          <w:rFonts w:ascii="Aptos" w:eastAsia="Times New Roman" w:hAnsi="Aptos"/>
          <w:color w:val="000000"/>
        </w:rPr>
        <w:t> </w:t>
      </w:r>
    </w:p>
    <w:p w14:paraId="61583813" w14:textId="2041A4A1" w:rsidR="00CF51C9" w:rsidRDefault="00CF51C9" w:rsidP="00CF51C9">
      <w:pPr>
        <w:pStyle w:val="Header2"/>
      </w:pPr>
      <w:r>
        <w:t xml:space="preserve">Specifically how many people were treated with the following products for </w:t>
      </w:r>
      <w:r>
        <w:rPr>
          <w:u w:val="single"/>
        </w:rPr>
        <w:t>Cytomegalovirus post Haematopoietic Stem Cell Transplant</w:t>
      </w:r>
      <w:r>
        <w:t> in the 3 months between the start of January 2025 and end of March 2025, or latest 3-month period available?</w:t>
      </w:r>
    </w:p>
    <w:p w14:paraId="106C299D" w14:textId="78E97967" w:rsidR="00CF51C9" w:rsidRDefault="00CF51C9" w:rsidP="00CF51C9">
      <w:pPr>
        <w:pStyle w:val="BodyCopy"/>
        <w:ind w:left="720"/>
      </w:pPr>
      <w:r>
        <w:t>N/A</w:t>
      </w:r>
    </w:p>
    <w:p w14:paraId="0BE61608" w14:textId="77777777" w:rsidR="00CF51C9" w:rsidRDefault="00CF51C9" w:rsidP="00CF51C9">
      <w:pPr>
        <w:rPr>
          <w:rFonts w:ascii="Aptos" w:eastAsia="Times New Roman" w:hAnsi="Aptos"/>
          <w:color w:val="000000"/>
        </w:rPr>
      </w:pPr>
      <w:r>
        <w:rPr>
          <w:rFonts w:ascii="Aptos" w:eastAsia="Times New Roman" w:hAnsi="Aptos"/>
          <w:color w:val="000000"/>
        </w:rPr>
        <w:t> </w:t>
      </w:r>
    </w:p>
    <w:p w14:paraId="14E7F758" w14:textId="11557095" w:rsidR="00CF51C9" w:rsidRDefault="00CF51C9" w:rsidP="00CF51C9">
      <w:pPr>
        <w:pStyle w:val="Header2"/>
      </w:pPr>
      <w:r>
        <w:t>How many patients were treated with the following products and in these clinics / departments in the 3 months between the start of January 2025 and end of March 2025, or latest 3-month period available?</w:t>
      </w:r>
    </w:p>
    <w:p w14:paraId="08B9D3A9" w14:textId="52E0A6D4" w:rsidR="00CF51C9" w:rsidRDefault="00CF51C9" w:rsidP="00CF51C9">
      <w:pPr>
        <w:pStyle w:val="BodyCopy"/>
        <w:ind w:left="720"/>
      </w:pPr>
      <w:r>
        <w:t>N/A</w:t>
      </w:r>
    </w:p>
    <w:p w14:paraId="36DE3BF3" w14:textId="77777777" w:rsidR="005B3BE6" w:rsidRPr="006D2A7E" w:rsidRDefault="005B3BE6" w:rsidP="00CF51C9">
      <w:pPr>
        <w:pStyle w:val="Header2"/>
        <w:numPr>
          <w:ilvl w:val="0"/>
          <w:numId w:val="0"/>
        </w:numPr>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CF51C9"/>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51108723">
      <w:bodyDiv w:val="1"/>
      <w:marLeft w:val="0"/>
      <w:marRight w:val="0"/>
      <w:marTop w:val="0"/>
      <w:marBottom w:val="0"/>
      <w:divBdr>
        <w:top w:val="none" w:sz="0" w:space="0" w:color="auto"/>
        <w:left w:val="none" w:sz="0" w:space="0" w:color="auto"/>
        <w:bottom w:val="none" w:sz="0" w:space="0" w:color="auto"/>
        <w:right w:val="none" w:sz="0" w:space="0" w:color="auto"/>
      </w:divBdr>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D3C145-6D34-4E5C-B19A-44368D2CB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368</Words>
  <Characters>2104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2025-06-03T09:13:00Z</dcterms:created>
  <dcterms:modified xsi:type="dcterms:W3CDTF">2025-06-03T09:13:00Z</dcterms:modified>
</cp:coreProperties>
</file>