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5B00D90" w:rsidR="00BC08C6" w:rsidRPr="00F21541" w:rsidRDefault="00223E8B" w:rsidP="00F21541">
      <w:pPr>
        <w:pStyle w:val="Header1"/>
      </w:pPr>
      <w:r>
        <w:t>FOI</w:t>
      </w:r>
      <w:r w:rsidR="00A2127C">
        <w:t xml:space="preserve"> </w:t>
      </w:r>
      <w:r w:rsidR="00627FD5">
        <w:t>3886</w:t>
      </w:r>
    </w:p>
    <w:p w14:paraId="03EDF20E" w14:textId="2F815A1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27FD5">
        <w:rPr>
          <w:noProof/>
        </w:rPr>
        <w:t>23/05/2025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4CF2E64" w14:textId="13D1EF97" w:rsidR="00627FD5" w:rsidRDefault="00627FD5" w:rsidP="00627FD5">
      <w:pPr>
        <w:pStyle w:val="Header2"/>
      </w:pPr>
      <w:r>
        <w:t>Does the Trust provide a Complications from Excess Weight (CEW) clinic for children or equivalent specialist weight management clinic for children?</w:t>
      </w:r>
    </w:p>
    <w:p w14:paraId="2B338F77" w14:textId="0087CAC6" w:rsidR="00627FD5" w:rsidRDefault="00627FD5" w:rsidP="00627FD5">
      <w:pPr>
        <w:pStyle w:val="BodyCopy"/>
        <w:ind w:left="720"/>
      </w:pPr>
      <w:r>
        <w:t xml:space="preserve">No </w:t>
      </w:r>
    </w:p>
    <w:p w14:paraId="16EA944F" w14:textId="77777777" w:rsidR="00627FD5" w:rsidRDefault="00627FD5" w:rsidP="00627FD5">
      <w:pPr>
        <w:pStyle w:val="Header2"/>
        <w:numPr>
          <w:ilvl w:val="0"/>
          <w:numId w:val="0"/>
        </w:numPr>
        <w:ind w:left="720"/>
      </w:pPr>
    </w:p>
    <w:p w14:paraId="7413999A" w14:textId="1A0C2EF5" w:rsidR="00627FD5" w:rsidRDefault="00627FD5" w:rsidP="00627FD5">
      <w:pPr>
        <w:pStyle w:val="Header2"/>
      </w:pPr>
      <w:r>
        <w:t>If so, how many children has the service treated since 2021?</w:t>
      </w:r>
    </w:p>
    <w:p w14:paraId="2EF88CD3" w14:textId="0CCB24CB" w:rsidR="00627FD5" w:rsidRDefault="00627FD5" w:rsidP="00627FD5">
      <w:pPr>
        <w:pStyle w:val="BodyCopy"/>
        <w:ind w:left="720"/>
      </w:pPr>
      <w:r>
        <w:t>N/A</w:t>
      </w:r>
    </w:p>
    <w:p w14:paraId="22101ED7" w14:textId="77777777" w:rsidR="00627FD5" w:rsidRDefault="00627FD5" w:rsidP="00627FD5">
      <w:pPr>
        <w:pStyle w:val="Header2"/>
        <w:numPr>
          <w:ilvl w:val="0"/>
          <w:numId w:val="0"/>
        </w:numPr>
        <w:ind w:left="720"/>
      </w:pPr>
    </w:p>
    <w:p w14:paraId="103F5971" w14:textId="62082999" w:rsidR="00627FD5" w:rsidRDefault="00627FD5" w:rsidP="00627FD5">
      <w:pPr>
        <w:pStyle w:val="Header2"/>
      </w:pPr>
      <w:r>
        <w:t xml:space="preserve">Has the Trust prescribed weight loss drugs, such as </w:t>
      </w:r>
      <w:proofErr w:type="spellStart"/>
      <w:r>
        <w:t>Wegovy</w:t>
      </w:r>
      <w:proofErr w:type="spellEnd"/>
      <w:r>
        <w:t>/</w:t>
      </w:r>
      <w:proofErr w:type="spellStart"/>
      <w:r>
        <w:t>Ozempic</w:t>
      </w:r>
      <w:proofErr w:type="spellEnd"/>
      <w:r>
        <w:t xml:space="preserve"> (</w:t>
      </w:r>
      <w:proofErr w:type="spellStart"/>
      <w:r>
        <w:t>semaglutide</w:t>
      </w:r>
      <w:proofErr w:type="spellEnd"/>
      <w:r>
        <w:t xml:space="preserve">), </w:t>
      </w:r>
      <w:proofErr w:type="spellStart"/>
      <w:r>
        <w:t>Saxenda</w:t>
      </w:r>
      <w:proofErr w:type="spellEnd"/>
      <w:r>
        <w:t xml:space="preserve"> (</w:t>
      </w:r>
      <w:proofErr w:type="spellStart"/>
      <w:r>
        <w:t>liraglutide</w:t>
      </w:r>
      <w:proofErr w:type="spellEnd"/>
      <w:r>
        <w:t xml:space="preserve">) or </w:t>
      </w:r>
      <w:proofErr w:type="spellStart"/>
      <w:r>
        <w:t>Mounjaro</w:t>
      </w:r>
      <w:proofErr w:type="spellEnd"/>
      <w:r>
        <w:t xml:space="preserve"> (</w:t>
      </w:r>
      <w:proofErr w:type="spellStart"/>
      <w:r>
        <w:t>tirzepatide</w:t>
      </w:r>
      <w:proofErr w:type="spellEnd"/>
      <w:r>
        <w:t xml:space="preserve">) to children under the age of 18? </w:t>
      </w:r>
    </w:p>
    <w:p w14:paraId="47183696" w14:textId="06319D41" w:rsidR="00627FD5" w:rsidRDefault="00627FD5" w:rsidP="00627FD5">
      <w:pPr>
        <w:pStyle w:val="BodyCopy"/>
        <w:ind w:left="720"/>
      </w:pPr>
      <w:r>
        <w:t xml:space="preserve">No </w:t>
      </w:r>
    </w:p>
    <w:p w14:paraId="40EE6912" w14:textId="77777777" w:rsidR="00627FD5" w:rsidRDefault="00627FD5" w:rsidP="00627FD5">
      <w:pPr>
        <w:pStyle w:val="Header2"/>
        <w:numPr>
          <w:ilvl w:val="0"/>
          <w:numId w:val="0"/>
        </w:numPr>
        <w:ind w:left="720"/>
      </w:pPr>
    </w:p>
    <w:p w14:paraId="40ADF169" w14:textId="23570751" w:rsidR="005B3BE6" w:rsidRDefault="00627FD5" w:rsidP="00627FD5">
      <w:pPr>
        <w:pStyle w:val="Header2"/>
      </w:pPr>
      <w:r>
        <w:t>If so, how many children have been prescribed weight loss medications since 2021?</w:t>
      </w:r>
    </w:p>
    <w:p w14:paraId="36DE3BF3" w14:textId="49630DC8" w:rsidR="005B3BE6" w:rsidRDefault="00627FD5" w:rsidP="00627FD5">
      <w:pPr>
        <w:pStyle w:val="BodyCopy"/>
        <w:ind w:left="720"/>
      </w:pPr>
      <w:r>
        <w:t>N/A</w:t>
      </w:r>
      <w:bookmarkStart w:id="0" w:name="_GoBack"/>
      <w:bookmarkEnd w:id="0"/>
    </w:p>
    <w:p w14:paraId="5E940AFF" w14:textId="77777777" w:rsidR="00627FD5" w:rsidRPr="006D2A7E" w:rsidRDefault="00627FD5"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27FD5"/>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4FD886-8665-437E-AF16-7C56C8532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314</Words>
  <Characters>1794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2025-05-23T09:57:00Z</dcterms:created>
  <dcterms:modified xsi:type="dcterms:W3CDTF">2025-05-23T09:57:00Z</dcterms:modified>
</cp:coreProperties>
</file>