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DAE409B" w:rsidR="00BC08C6" w:rsidRPr="00F21541" w:rsidRDefault="00223E8B" w:rsidP="00F21541">
      <w:pPr>
        <w:pStyle w:val="Header1"/>
      </w:pPr>
      <w:r>
        <w:t>FOI</w:t>
      </w:r>
      <w:r w:rsidR="00A2127C">
        <w:t xml:space="preserve"> </w:t>
      </w:r>
      <w:r w:rsidR="005113C9">
        <w:t>3870</w:t>
      </w:r>
    </w:p>
    <w:p w14:paraId="03EDF20E" w14:textId="4652C3A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113C9">
        <w:rPr>
          <w:noProof/>
        </w:rPr>
        <w:t>23/05/2025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26DE16C" w14:textId="77777777" w:rsidR="005113C9" w:rsidRDefault="005113C9" w:rsidP="005113C9">
      <w:pPr>
        <w:pStyle w:val="Header2"/>
      </w:pPr>
      <w:r>
        <w:t>How many patients have a current diagnosis for Spinal Muscular Atrophy (ICD-10 Code G12.0, G12.1, G12.8 and G12.9) at your trust?</w:t>
      </w:r>
    </w:p>
    <w:p w14:paraId="2C6DD91B" w14:textId="05B696AC" w:rsidR="005113C9" w:rsidRDefault="005113C9" w:rsidP="005113C9">
      <w:pPr>
        <w:pStyle w:val="BodyCopy"/>
        <w:ind w:left="720"/>
      </w:pPr>
      <w:r>
        <w:t>13</w:t>
      </w:r>
      <w:bookmarkStart w:id="0" w:name="_GoBack"/>
      <w:bookmarkEnd w:id="0"/>
    </w:p>
    <w:p w14:paraId="26C1C74D" w14:textId="77777777" w:rsidR="005113C9" w:rsidRDefault="005113C9" w:rsidP="005113C9">
      <w:pPr>
        <w:pStyle w:val="Header2"/>
        <w:numPr>
          <w:ilvl w:val="0"/>
          <w:numId w:val="0"/>
        </w:numPr>
        <w:ind w:left="720"/>
      </w:pPr>
    </w:p>
    <w:p w14:paraId="544B2905" w14:textId="66F4BB25" w:rsidR="005113C9" w:rsidRDefault="005113C9" w:rsidP="005113C9">
      <w:pPr>
        <w:pStyle w:val="Header2"/>
      </w:pPr>
      <w:r>
        <w:t xml:space="preserve">How many patients have been treated in the last 4 months (January to April 2025) with the following products: </w:t>
      </w:r>
    </w:p>
    <w:p w14:paraId="62718579" w14:textId="18066E20" w:rsidR="005113C9" w:rsidRDefault="005113C9" w:rsidP="005113C9">
      <w:pPr>
        <w:pStyle w:val="Header2"/>
        <w:numPr>
          <w:ilvl w:val="0"/>
          <w:numId w:val="0"/>
        </w:numPr>
        <w:ind w:left="720"/>
      </w:pPr>
      <w:proofErr w:type="spellStart"/>
      <w:r>
        <w:t>Evrysdi</w:t>
      </w:r>
      <w:proofErr w:type="spellEnd"/>
      <w:r>
        <w:t xml:space="preserve"> (</w:t>
      </w:r>
      <w:proofErr w:type="spellStart"/>
      <w:r>
        <w:t>Risdiplam</w:t>
      </w:r>
      <w:proofErr w:type="spellEnd"/>
      <w:r>
        <w:t>)</w:t>
      </w:r>
      <w:r>
        <w:t xml:space="preserve"> - </w:t>
      </w:r>
      <w:r w:rsidRPr="005113C9">
        <w:rPr>
          <w:b w:val="0"/>
        </w:rPr>
        <w:t>0</w:t>
      </w:r>
    </w:p>
    <w:p w14:paraId="381A58EF" w14:textId="5B1DE3AB" w:rsidR="005113C9" w:rsidRDefault="005113C9" w:rsidP="005113C9">
      <w:pPr>
        <w:pStyle w:val="Header2"/>
        <w:numPr>
          <w:ilvl w:val="0"/>
          <w:numId w:val="0"/>
        </w:numPr>
        <w:ind w:left="720"/>
      </w:pPr>
      <w:proofErr w:type="spellStart"/>
      <w:r>
        <w:t>Spinraza</w:t>
      </w:r>
      <w:proofErr w:type="spellEnd"/>
      <w:r>
        <w:t xml:space="preserve"> (</w:t>
      </w:r>
      <w:proofErr w:type="spellStart"/>
      <w:r>
        <w:t>Nusinersen</w:t>
      </w:r>
      <w:proofErr w:type="spellEnd"/>
      <w:r>
        <w:t>)</w:t>
      </w:r>
      <w:r>
        <w:t xml:space="preserve"> - </w:t>
      </w:r>
      <w:r w:rsidRPr="005113C9">
        <w:rPr>
          <w:b w:val="0"/>
        </w:rPr>
        <w:t>0</w:t>
      </w:r>
    </w:p>
    <w:p w14:paraId="40ADF169" w14:textId="45C8578F" w:rsidR="005B3BE6" w:rsidRDefault="005113C9" w:rsidP="005113C9">
      <w:pPr>
        <w:pStyle w:val="Header2"/>
        <w:numPr>
          <w:ilvl w:val="0"/>
          <w:numId w:val="0"/>
        </w:numPr>
        <w:ind w:left="720"/>
      </w:pPr>
      <w:proofErr w:type="spellStart"/>
      <w:r>
        <w:t>Zolgensma</w:t>
      </w:r>
      <w:proofErr w:type="spellEnd"/>
      <w:r>
        <w:t xml:space="preserve"> (</w:t>
      </w:r>
      <w:proofErr w:type="spellStart"/>
      <w:r>
        <w:t>Onasemnogene</w:t>
      </w:r>
      <w:proofErr w:type="spellEnd"/>
      <w:r>
        <w:t>)</w:t>
      </w:r>
      <w:r>
        <w:t xml:space="preserve"> - </w:t>
      </w:r>
      <w:r w:rsidRPr="005113C9">
        <w:rPr>
          <w:b w:val="0"/>
        </w:rPr>
        <w:t>0</w:t>
      </w:r>
    </w:p>
    <w:p w14:paraId="36DE3BF3" w14:textId="77777777" w:rsidR="005B3BE6" w:rsidRPr="006D2A7E" w:rsidRDefault="005B3BE6"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113C9"/>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DF7D74-C0E2-4404-9BA8-47EADACBCB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292</Words>
  <Characters>1666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2025-05-23T15:55:00Z</dcterms:created>
  <dcterms:modified xsi:type="dcterms:W3CDTF">2025-05-23T15:55:00Z</dcterms:modified>
</cp:coreProperties>
</file>