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C50CEA1" w:rsidR="00BC08C6" w:rsidRPr="00F21541" w:rsidRDefault="00223E8B" w:rsidP="00F21541">
      <w:pPr>
        <w:pStyle w:val="Header1"/>
      </w:pPr>
      <w:r>
        <w:t>FOI</w:t>
      </w:r>
      <w:r w:rsidR="00A2127C">
        <w:t xml:space="preserve"> </w:t>
      </w:r>
      <w:r w:rsidR="00AC4EA9">
        <w:t>3845</w:t>
      </w:r>
    </w:p>
    <w:p w14:paraId="03EDF20E" w14:textId="45C8365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A434E">
        <w:rPr>
          <w:noProof/>
        </w:rPr>
        <w:t>07/05/2025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3B6A5A2" w14:textId="20FD15BD" w:rsidR="00AC4EA9" w:rsidRDefault="00AC4EA9" w:rsidP="00B7454C">
      <w:pPr>
        <w:pStyle w:val="Header2"/>
      </w:pPr>
      <w:r>
        <w:t>How many porters work at your trust? (please provide headcount rather FTE)</w:t>
      </w:r>
    </w:p>
    <w:p w14:paraId="2837BDFE" w14:textId="0DC8B90D" w:rsidR="00AC4EA9" w:rsidRDefault="005A434E" w:rsidP="00AC4EA9">
      <w:pPr>
        <w:pStyle w:val="BodyCopy"/>
        <w:ind w:left="720"/>
      </w:pPr>
      <w:r>
        <w:t>119</w:t>
      </w:r>
    </w:p>
    <w:p w14:paraId="43ECC702" w14:textId="77777777" w:rsidR="00AC4EA9" w:rsidRDefault="00AC4EA9" w:rsidP="00AC4EA9">
      <w:pPr>
        <w:pStyle w:val="Header2"/>
        <w:numPr>
          <w:ilvl w:val="0"/>
          <w:numId w:val="0"/>
        </w:numPr>
        <w:ind w:left="720" w:hanging="720"/>
      </w:pPr>
    </w:p>
    <w:p w14:paraId="06D08424" w14:textId="505468A0" w:rsidR="00AC4EA9" w:rsidRDefault="00AC4EA9" w:rsidP="00B7454C">
      <w:pPr>
        <w:pStyle w:val="Header2"/>
      </w:pPr>
      <w:r>
        <w:t>How many porter schedulers work at your trust? (please provide headcount rather FTE)</w:t>
      </w:r>
    </w:p>
    <w:p w14:paraId="513E955F" w14:textId="26950110" w:rsidR="00AC4EA9" w:rsidRDefault="005A434E" w:rsidP="00AC4EA9">
      <w:pPr>
        <w:pStyle w:val="BodyCopy"/>
        <w:ind w:left="720"/>
      </w:pPr>
      <w:r>
        <w:t>7</w:t>
      </w:r>
      <w:bookmarkStart w:id="0" w:name="_GoBack"/>
      <w:bookmarkEnd w:id="0"/>
    </w:p>
    <w:p w14:paraId="2136F66E" w14:textId="77777777" w:rsidR="00AC4EA9" w:rsidRDefault="00AC4EA9" w:rsidP="00AC4EA9">
      <w:pPr>
        <w:pStyle w:val="Header2"/>
        <w:numPr>
          <w:ilvl w:val="0"/>
          <w:numId w:val="0"/>
        </w:numPr>
        <w:ind w:left="720" w:hanging="720"/>
      </w:pPr>
    </w:p>
    <w:p w14:paraId="086A1121" w14:textId="61826C16" w:rsidR="00AC4EA9" w:rsidRDefault="00AC4EA9" w:rsidP="00AC4EA9">
      <w:pPr>
        <w:pStyle w:val="Header2"/>
      </w:pPr>
      <w:r>
        <w:t xml:space="preserve">How are requests for porters sent to the </w:t>
      </w:r>
      <w:proofErr w:type="spellStart"/>
      <w:r>
        <w:t>portering</w:t>
      </w:r>
      <w:proofErr w:type="spellEnd"/>
      <w:r>
        <w:t xml:space="preserve"> department? (For instance, are requests for porter support sent via email, messaging software, face to face requests, phone calls, radio, or multiple channels?)</w:t>
      </w:r>
    </w:p>
    <w:p w14:paraId="6379796F" w14:textId="01DA24DB" w:rsidR="00AC4EA9" w:rsidRDefault="00AC4EA9" w:rsidP="00AC4EA9">
      <w:pPr>
        <w:pStyle w:val="BodyCopy"/>
        <w:ind w:left="720"/>
      </w:pPr>
      <w:r>
        <w:t>All methods</w:t>
      </w:r>
    </w:p>
    <w:p w14:paraId="64EBE9AB" w14:textId="77777777" w:rsidR="00AC4EA9" w:rsidRDefault="00AC4EA9" w:rsidP="00AC4EA9">
      <w:pPr>
        <w:pStyle w:val="Header2"/>
        <w:numPr>
          <w:ilvl w:val="0"/>
          <w:numId w:val="0"/>
        </w:numPr>
        <w:ind w:left="720" w:hanging="720"/>
      </w:pPr>
    </w:p>
    <w:p w14:paraId="681FCD5E" w14:textId="28C49870" w:rsidR="00AC4EA9" w:rsidRDefault="00AC4EA9" w:rsidP="00AC4EA9">
      <w:pPr>
        <w:pStyle w:val="Header2"/>
      </w:pPr>
      <w:r>
        <w:t>How are tasks communicated to porters throughout their shift?</w:t>
      </w:r>
    </w:p>
    <w:p w14:paraId="1918C0FB" w14:textId="6882DB2A" w:rsidR="00AC4EA9" w:rsidRDefault="00AC4EA9" w:rsidP="00AC4EA9">
      <w:pPr>
        <w:pStyle w:val="BodyCopy"/>
        <w:ind w:left="720"/>
      </w:pPr>
      <w:r>
        <w:t>By r</w:t>
      </w:r>
      <w:r w:rsidR="005A434E">
        <w:t xml:space="preserve">adio, </w:t>
      </w:r>
      <w:r w:rsidRPr="00AC4EA9">
        <w:t>bleep</w:t>
      </w:r>
      <w:r w:rsidR="005A434E">
        <w:t xml:space="preserve"> and pager </w:t>
      </w:r>
    </w:p>
    <w:p w14:paraId="310E3774" w14:textId="77777777" w:rsidR="00AC4EA9" w:rsidRDefault="00AC4EA9" w:rsidP="00AC4EA9">
      <w:pPr>
        <w:pStyle w:val="Header2"/>
        <w:numPr>
          <w:ilvl w:val="0"/>
          <w:numId w:val="0"/>
        </w:numPr>
        <w:ind w:left="720" w:hanging="720"/>
      </w:pPr>
    </w:p>
    <w:p w14:paraId="4EB7FD77" w14:textId="13E2BEF2" w:rsidR="00B24D3F" w:rsidRDefault="00AC4EA9" w:rsidP="00AC4EA9">
      <w:pPr>
        <w:pStyle w:val="Header2"/>
      </w:pPr>
      <w:r>
        <w:t>What computer software applications (if any) are used to manage incoming porter requests and task assignment to porters?</w:t>
      </w:r>
    </w:p>
    <w:p w14:paraId="7CC3F538" w14:textId="0C970D8C" w:rsidR="00AC4EA9" w:rsidRDefault="00AC4EA9" w:rsidP="00AC4EA9">
      <w:pPr>
        <w:pStyle w:val="BodyCopy"/>
        <w:ind w:left="720"/>
      </w:pPr>
      <w:r>
        <w:t>None</w:t>
      </w:r>
    </w:p>
    <w:p w14:paraId="0B6A3E63" w14:textId="77777777" w:rsidR="00AC4EA9" w:rsidRPr="006D2A7E" w:rsidRDefault="00AC4EA9" w:rsidP="00AC4EA9">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A434E"/>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AC4EA9"/>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852E92-E46A-4429-8753-971C8D2C3E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335</Words>
  <Characters>1910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2025-05-06T12:58:00Z</dcterms:created>
  <dcterms:modified xsi:type="dcterms:W3CDTF">2025-05-07T09:18:00Z</dcterms:modified>
</cp:coreProperties>
</file>