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3516F71" w:rsidR="00BC08C6" w:rsidRPr="00F21541" w:rsidRDefault="00223E8B" w:rsidP="00F21541">
      <w:pPr>
        <w:pStyle w:val="Header1"/>
      </w:pPr>
      <w:r>
        <w:t>FOI</w:t>
      </w:r>
      <w:r w:rsidR="00A2127C">
        <w:t xml:space="preserve"> </w:t>
      </w:r>
      <w:r w:rsidR="0005627C">
        <w:t>3795</w:t>
      </w:r>
    </w:p>
    <w:p w14:paraId="03EDF20E" w14:textId="6E25859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5627C">
        <w:rPr>
          <w:noProof/>
        </w:rPr>
        <w:t>14/05/2025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D57F404" w14:textId="77777777" w:rsidR="0005627C" w:rsidRDefault="0005627C" w:rsidP="0005627C">
      <w:pPr>
        <w:pStyle w:val="Header2"/>
        <w:numPr>
          <w:ilvl w:val="0"/>
          <w:numId w:val="0"/>
        </w:numPr>
        <w:ind w:left="720"/>
      </w:pPr>
      <w:r>
        <w:t>For the period 1 April 2024 to 31 March 2025:</w:t>
      </w:r>
    </w:p>
    <w:p w14:paraId="5239071B" w14:textId="2C5445F7" w:rsidR="0005627C" w:rsidRDefault="0005627C" w:rsidP="0005627C">
      <w:pPr>
        <w:pStyle w:val="Header2"/>
      </w:pPr>
      <w:r>
        <w:t>How many Non-Disclosure Agreements (NDAs), also referred to as confidentiality clauses were signed with staff (current or former) by your organisation?</w:t>
      </w:r>
    </w:p>
    <w:p w14:paraId="380CE6B4" w14:textId="47D2AFFF" w:rsidR="0005627C" w:rsidRDefault="0005627C" w:rsidP="0005627C">
      <w:pPr>
        <w:pStyle w:val="BodyCopy"/>
        <w:ind w:left="720"/>
      </w:pPr>
      <w:r>
        <w:t>1-5</w:t>
      </w:r>
    </w:p>
    <w:p w14:paraId="022A38FE" w14:textId="77777777" w:rsidR="0005627C" w:rsidRDefault="0005627C" w:rsidP="0005627C">
      <w:pPr>
        <w:pStyle w:val="Header2"/>
        <w:numPr>
          <w:ilvl w:val="0"/>
          <w:numId w:val="0"/>
        </w:numPr>
        <w:ind w:left="720" w:hanging="720"/>
      </w:pPr>
    </w:p>
    <w:p w14:paraId="70D285DA" w14:textId="7C310F2D" w:rsidR="0005627C" w:rsidRDefault="0005627C" w:rsidP="0005627C">
      <w:pPr>
        <w:pStyle w:val="Header2"/>
      </w:pPr>
      <w:r>
        <w:t xml:space="preserve">Of those NDAs, how many were part of settlement agreements related to: </w:t>
      </w:r>
    </w:p>
    <w:p w14:paraId="5765DD60" w14:textId="279CAA12" w:rsidR="0005627C" w:rsidRDefault="0005627C" w:rsidP="0005627C">
      <w:pPr>
        <w:pStyle w:val="Header2"/>
        <w:numPr>
          <w:ilvl w:val="0"/>
          <w:numId w:val="0"/>
        </w:numPr>
        <w:ind w:left="720"/>
      </w:pPr>
      <w:r>
        <w:t>Complaints of bullying or harassment</w:t>
      </w:r>
      <w:r>
        <w:t xml:space="preserve"> - </w:t>
      </w:r>
      <w:r w:rsidRPr="0005627C">
        <w:rPr>
          <w:b w:val="0"/>
        </w:rPr>
        <w:t>0</w:t>
      </w:r>
    </w:p>
    <w:p w14:paraId="79EA9C57" w14:textId="43076F0F" w:rsidR="0005627C" w:rsidRDefault="0005627C" w:rsidP="0005627C">
      <w:pPr>
        <w:pStyle w:val="Header2"/>
        <w:numPr>
          <w:ilvl w:val="0"/>
          <w:numId w:val="0"/>
        </w:numPr>
        <w:ind w:left="720"/>
      </w:pPr>
      <w:r>
        <w:t>Complaints of discrimination (on any protected characteristic)</w:t>
      </w:r>
      <w:r>
        <w:t xml:space="preserve"> - </w:t>
      </w:r>
      <w:r w:rsidRPr="0005627C">
        <w:rPr>
          <w:b w:val="0"/>
        </w:rPr>
        <w:t>0</w:t>
      </w:r>
      <w:r>
        <w:t xml:space="preserve"> </w:t>
      </w:r>
    </w:p>
    <w:p w14:paraId="387CA819" w14:textId="3CDA7019" w:rsidR="0005627C" w:rsidRPr="0005627C" w:rsidRDefault="0005627C" w:rsidP="0005627C">
      <w:pPr>
        <w:pStyle w:val="Header2"/>
        <w:numPr>
          <w:ilvl w:val="0"/>
          <w:numId w:val="0"/>
        </w:numPr>
        <w:ind w:left="720"/>
        <w:rPr>
          <w:b w:val="0"/>
        </w:rPr>
      </w:pPr>
      <w:r>
        <w:t>Whistleblowing</w:t>
      </w:r>
      <w:r>
        <w:t xml:space="preserve"> - </w:t>
      </w:r>
      <w:r w:rsidRPr="0005627C">
        <w:rPr>
          <w:b w:val="0"/>
        </w:rPr>
        <w:t>0</w:t>
      </w:r>
    </w:p>
    <w:p w14:paraId="21498F8A" w14:textId="410475FD" w:rsidR="0005627C" w:rsidRDefault="0005627C" w:rsidP="0005627C">
      <w:pPr>
        <w:pStyle w:val="Header2"/>
        <w:numPr>
          <w:ilvl w:val="0"/>
          <w:numId w:val="0"/>
        </w:numPr>
        <w:ind w:left="720"/>
      </w:pPr>
      <w:r>
        <w:t>Other reasons (please specify if possible)</w:t>
      </w:r>
      <w:r>
        <w:t xml:space="preserve"> – </w:t>
      </w:r>
      <w:r w:rsidRPr="0005627C">
        <w:rPr>
          <w:b w:val="0"/>
        </w:rPr>
        <w:t>1-5 (reason cannot be supplied due to small number of cases)</w:t>
      </w:r>
    </w:p>
    <w:p w14:paraId="632F4C2A" w14:textId="77777777" w:rsidR="0005627C" w:rsidRDefault="0005627C" w:rsidP="0005627C">
      <w:pPr>
        <w:pStyle w:val="Header2"/>
        <w:numPr>
          <w:ilvl w:val="0"/>
          <w:numId w:val="0"/>
        </w:numPr>
        <w:ind w:left="720"/>
      </w:pPr>
    </w:p>
    <w:p w14:paraId="1E146D6A" w14:textId="2889DE9F" w:rsidR="0005627C" w:rsidRDefault="0005627C" w:rsidP="0005627C">
      <w:pPr>
        <w:pStyle w:val="Header2"/>
      </w:pPr>
      <w:r>
        <w:t>What was the total amount of money paid out in settlement agreements that contained NDAs?</w:t>
      </w:r>
    </w:p>
    <w:p w14:paraId="4C2E3ACD" w14:textId="1A4D3583" w:rsidR="0005627C" w:rsidRDefault="0005627C" w:rsidP="0005627C">
      <w:pPr>
        <w:pStyle w:val="BodyCopy"/>
        <w:ind w:left="720"/>
      </w:pPr>
      <w:r>
        <w:t>N/A</w:t>
      </w:r>
    </w:p>
    <w:p w14:paraId="26C7F8FB" w14:textId="77777777" w:rsidR="0005627C" w:rsidRDefault="0005627C" w:rsidP="0005627C">
      <w:pPr>
        <w:pStyle w:val="Header2"/>
        <w:numPr>
          <w:ilvl w:val="0"/>
          <w:numId w:val="0"/>
        </w:numPr>
        <w:ind w:left="720" w:hanging="720"/>
      </w:pPr>
    </w:p>
    <w:p w14:paraId="60A8921A" w14:textId="60A77A7E" w:rsidR="00AA1459" w:rsidRDefault="0005627C" w:rsidP="0005627C">
      <w:pPr>
        <w:pStyle w:val="Header2"/>
      </w:pPr>
      <w:r>
        <w:t>What is the highest individual settlement amount paid in this period as part of a settlement agreement that contained an NDA?</w:t>
      </w:r>
    </w:p>
    <w:p w14:paraId="14130E4A" w14:textId="3B5BE058" w:rsidR="0005627C" w:rsidRDefault="0005627C" w:rsidP="0005627C">
      <w:pPr>
        <w:pStyle w:val="BodyCopy"/>
        <w:ind w:left="720"/>
      </w:pPr>
      <w:r>
        <w:t>N/A</w:t>
      </w:r>
      <w:bookmarkStart w:id="0" w:name="_GoBack"/>
      <w:bookmarkEnd w:id="0"/>
    </w:p>
    <w:p w14:paraId="4373DF29" w14:textId="77777777" w:rsidR="0005627C" w:rsidRPr="006D2A7E" w:rsidRDefault="0005627C" w:rsidP="0005627C">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27C"/>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9B6B58-30FD-42EB-AB3A-37407B0C48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353</Words>
  <Characters>2016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2025-05-14T13:18:00Z</dcterms:created>
  <dcterms:modified xsi:type="dcterms:W3CDTF">2025-05-14T13:18:00Z</dcterms:modified>
</cp:coreProperties>
</file>