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06F76B" w:rsidR="00BC08C6" w:rsidRPr="00F21541" w:rsidRDefault="00223E8B" w:rsidP="00F21541">
      <w:pPr>
        <w:pStyle w:val="Header1"/>
      </w:pPr>
      <w:r>
        <w:t>FOI</w:t>
      </w:r>
      <w:r w:rsidR="00A2127C">
        <w:t xml:space="preserve"> </w:t>
      </w:r>
      <w:r w:rsidR="001B394C">
        <w:t>3811</w:t>
      </w:r>
    </w:p>
    <w:p w14:paraId="03EDF20E" w14:textId="74F22EF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B394C">
        <w:rPr>
          <w:noProof/>
        </w:rPr>
        <w:t>22/04/2025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62991F9" w14:textId="77777777" w:rsidR="001B394C" w:rsidRDefault="001B394C" w:rsidP="001B394C">
      <w:pPr>
        <w:pStyle w:val="Header2"/>
      </w:pPr>
      <w:r>
        <w:t xml:space="preserve">What was the total amount spent by the Trust on insourcing services during the financial year 2024/25?  </w:t>
      </w:r>
    </w:p>
    <w:p w14:paraId="20CDB7DB" w14:textId="77777777" w:rsidR="001B394C" w:rsidRDefault="001B394C" w:rsidP="001B394C">
      <w:pPr>
        <w:pStyle w:val="Header2"/>
      </w:pPr>
      <w:r>
        <w:t>Please provide a list of all external providers engaged to deliver insourcing services during 2024/25.</w:t>
      </w:r>
    </w:p>
    <w:p w14:paraId="6BE5F209" w14:textId="77777777" w:rsidR="001B394C" w:rsidRDefault="001B394C" w:rsidP="001B394C">
      <w:pPr>
        <w:pStyle w:val="Header2"/>
      </w:pPr>
      <w:r>
        <w:t>For each provider listed in response to Question 2, please state the total amount paid to that provider for insourcing services during 2024/25.</w:t>
      </w:r>
    </w:p>
    <w:p w14:paraId="4EB7FD77" w14:textId="0E1A092F" w:rsidR="00B24D3F" w:rsidRDefault="001B394C" w:rsidP="001B394C">
      <w:pPr>
        <w:pStyle w:val="Header2"/>
      </w:pPr>
      <w:r>
        <w:t>For each provider, please list the types of clinical services or specialties they delivered (e.g. endoscopy, dermatology, ophthalmology, etc.).</w:t>
      </w:r>
    </w:p>
    <w:p w14:paraId="17DEF82A" w14:textId="0E3CEEB3" w:rsidR="001B394C" w:rsidRDefault="001B394C" w:rsidP="001B394C">
      <w:pPr>
        <w:pStyle w:val="BodyCopy"/>
        <w:ind w:left="720"/>
      </w:pPr>
      <w:r>
        <w:t xml:space="preserve">Please see attached </w:t>
      </w:r>
    </w:p>
    <w:p w14:paraId="529DFE4D" w14:textId="77777777" w:rsidR="00735949" w:rsidRPr="006D2A7E" w:rsidRDefault="00735949" w:rsidP="001B394C">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1723F88A" w:rsidR="005110B5" w:rsidRPr="009719C0" w:rsidRDefault="009719C0" w:rsidP="0073594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B394C"/>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35949"/>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9034BC-0C89-4841-9C52-3F6D77EF4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321</Words>
  <Characters>1830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2025-04-22T09:50:00Z</dcterms:created>
  <dcterms:modified xsi:type="dcterms:W3CDTF">2025-04-22T09:54:00Z</dcterms:modified>
</cp:coreProperties>
</file>