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48C1CFA" w:rsidR="00BC08C6" w:rsidRPr="00F21541" w:rsidRDefault="00223E8B" w:rsidP="00F21541">
      <w:pPr>
        <w:pStyle w:val="Header1"/>
      </w:pPr>
      <w:r>
        <w:t>FOI</w:t>
      </w:r>
      <w:r w:rsidR="00A2127C">
        <w:t xml:space="preserve"> </w:t>
      </w:r>
      <w:r w:rsidR="006936A1">
        <w:t>3809</w:t>
      </w:r>
    </w:p>
    <w:p w14:paraId="03EDF20E" w14:textId="4C13F43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936A1">
        <w:rPr>
          <w:noProof/>
        </w:rPr>
        <w:t>22/04/2025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60D7531" w14:textId="77777777" w:rsidR="006936A1" w:rsidRDefault="006936A1" w:rsidP="006936A1">
      <w:pPr>
        <w:pStyle w:val="Header2"/>
      </w:pPr>
      <w:r>
        <w:t>From 1st January 2025 to 31st March please provide a breakdown of:</w:t>
      </w:r>
    </w:p>
    <w:p w14:paraId="6D559E42" w14:textId="2CF365BD" w:rsidR="006936A1" w:rsidRDefault="006936A1" w:rsidP="006936A1">
      <w:pPr>
        <w:pStyle w:val="Header2"/>
        <w:numPr>
          <w:ilvl w:val="0"/>
          <w:numId w:val="0"/>
        </w:numPr>
        <w:ind w:left="720"/>
      </w:pPr>
      <w:r>
        <w:t>Total trust spend with framework agencies for locum AHP/HSS staffing.</w:t>
      </w:r>
    </w:p>
    <w:p w14:paraId="08A5326E" w14:textId="4FE5746F" w:rsidR="006936A1" w:rsidRDefault="0004087B" w:rsidP="0004087B">
      <w:pPr>
        <w:pStyle w:val="BodyCopy"/>
        <w:ind w:left="720"/>
      </w:pPr>
      <w:r w:rsidRPr="0004087B">
        <w:t>£727,364</w:t>
      </w:r>
    </w:p>
    <w:p w14:paraId="422E2182" w14:textId="77777777" w:rsidR="0004087B" w:rsidRDefault="0004087B" w:rsidP="006936A1">
      <w:pPr>
        <w:pStyle w:val="Header2"/>
        <w:numPr>
          <w:ilvl w:val="0"/>
          <w:numId w:val="0"/>
        </w:numPr>
        <w:ind w:left="720"/>
      </w:pPr>
    </w:p>
    <w:p w14:paraId="448C6187" w14:textId="77777777" w:rsidR="006936A1" w:rsidRDefault="006936A1" w:rsidP="006936A1">
      <w:pPr>
        <w:pStyle w:val="Header2"/>
      </w:pPr>
      <w:r>
        <w:t>Please provide a further breakdown for locum AHP/HSS staffing by:</w:t>
      </w:r>
    </w:p>
    <w:p w14:paraId="58866164" w14:textId="2522AF72" w:rsidR="006936A1" w:rsidRDefault="006936A1" w:rsidP="006936A1">
      <w:pPr>
        <w:pStyle w:val="Header2"/>
        <w:numPr>
          <w:ilvl w:val="0"/>
          <w:numId w:val="0"/>
        </w:numPr>
        <w:ind w:left="720"/>
      </w:pPr>
      <w:r>
        <w:t>Spend per band</w:t>
      </w:r>
    </w:p>
    <w:p w14:paraId="36532201" w14:textId="4D40B307" w:rsidR="006936A1" w:rsidRDefault="006936A1" w:rsidP="006936A1">
      <w:pPr>
        <w:pStyle w:val="Header2"/>
        <w:numPr>
          <w:ilvl w:val="0"/>
          <w:numId w:val="0"/>
        </w:numPr>
        <w:ind w:left="720"/>
      </w:pPr>
      <w:r>
        <w:t>Spend per specialty</w:t>
      </w:r>
    </w:p>
    <w:p w14:paraId="2E4C50B0" w14:textId="43073065" w:rsidR="006936A1" w:rsidRDefault="006936A1" w:rsidP="006936A1">
      <w:pPr>
        <w:pStyle w:val="Header2"/>
        <w:numPr>
          <w:ilvl w:val="0"/>
          <w:numId w:val="0"/>
        </w:numPr>
        <w:ind w:left="720"/>
      </w:pPr>
      <w:r>
        <w:t>Spend per agency name</w:t>
      </w:r>
    </w:p>
    <w:p w14:paraId="40C03EFD" w14:textId="05AA4B68" w:rsidR="006936A1" w:rsidRDefault="0004087B" w:rsidP="0004087B">
      <w:pPr>
        <w:pStyle w:val="BodyCopy"/>
        <w:ind w:left="720"/>
      </w:pPr>
      <w:r>
        <w:t xml:space="preserve">Please see attached </w:t>
      </w:r>
    </w:p>
    <w:p w14:paraId="03399A38" w14:textId="77777777" w:rsidR="0004087B" w:rsidRDefault="0004087B" w:rsidP="006936A1">
      <w:pPr>
        <w:pStyle w:val="Header2"/>
        <w:numPr>
          <w:ilvl w:val="0"/>
          <w:numId w:val="0"/>
        </w:numPr>
        <w:ind w:left="720"/>
      </w:pPr>
    </w:p>
    <w:p w14:paraId="2A3D3B97" w14:textId="77777777" w:rsidR="006936A1" w:rsidRDefault="006936A1" w:rsidP="006936A1">
      <w:pPr>
        <w:pStyle w:val="Header2"/>
      </w:pPr>
      <w:r>
        <w:t>From 1st January 2025 to 31st March please provide a breakdown of:</w:t>
      </w:r>
    </w:p>
    <w:p w14:paraId="0A23D4DE" w14:textId="22F53049" w:rsidR="006936A1" w:rsidRDefault="006936A1" w:rsidP="006936A1">
      <w:pPr>
        <w:pStyle w:val="Header2"/>
        <w:numPr>
          <w:ilvl w:val="0"/>
          <w:numId w:val="0"/>
        </w:numPr>
        <w:ind w:left="720"/>
      </w:pPr>
      <w:r>
        <w:t>Total trust spend with off-framework agencies for locum AHP/HSS staffing.</w:t>
      </w:r>
    </w:p>
    <w:p w14:paraId="1BAA074B" w14:textId="2954710E" w:rsidR="006936A1" w:rsidRDefault="0004087B" w:rsidP="0004087B">
      <w:pPr>
        <w:pStyle w:val="BodyCopy"/>
        <w:ind w:left="720"/>
      </w:pPr>
      <w:r>
        <w:t>The T</w:t>
      </w:r>
      <w:r w:rsidRPr="0004087B">
        <w:t>rust does not use off-framework agencies</w:t>
      </w:r>
    </w:p>
    <w:p w14:paraId="45E2D932" w14:textId="77777777" w:rsidR="0004087B" w:rsidRDefault="0004087B" w:rsidP="006936A1">
      <w:pPr>
        <w:pStyle w:val="Header2"/>
        <w:numPr>
          <w:ilvl w:val="0"/>
          <w:numId w:val="0"/>
        </w:numPr>
        <w:ind w:left="720"/>
      </w:pPr>
    </w:p>
    <w:p w14:paraId="64E67606" w14:textId="77777777" w:rsidR="006936A1" w:rsidRDefault="006936A1" w:rsidP="006936A1">
      <w:pPr>
        <w:pStyle w:val="Header2"/>
      </w:pPr>
      <w:r>
        <w:t>Please provide a further breakdown for locum AHP/HSS staffing by:</w:t>
      </w:r>
    </w:p>
    <w:p w14:paraId="784AC3B4" w14:textId="6C677D2E" w:rsidR="006936A1" w:rsidRDefault="006936A1" w:rsidP="006936A1">
      <w:pPr>
        <w:pStyle w:val="Header2"/>
        <w:numPr>
          <w:ilvl w:val="0"/>
          <w:numId w:val="0"/>
        </w:numPr>
        <w:ind w:left="720"/>
      </w:pPr>
      <w:r>
        <w:t>Spend per band</w:t>
      </w:r>
    </w:p>
    <w:p w14:paraId="6742D66F" w14:textId="4FC200CD" w:rsidR="006936A1" w:rsidRDefault="006936A1" w:rsidP="006936A1">
      <w:pPr>
        <w:pStyle w:val="Header2"/>
        <w:numPr>
          <w:ilvl w:val="0"/>
          <w:numId w:val="0"/>
        </w:numPr>
        <w:ind w:left="720"/>
      </w:pPr>
      <w:r>
        <w:t>Spend per specialty</w:t>
      </w:r>
    </w:p>
    <w:p w14:paraId="0A295EE2" w14:textId="483BFB5F" w:rsidR="006936A1" w:rsidRDefault="006936A1" w:rsidP="006936A1">
      <w:pPr>
        <w:pStyle w:val="Header2"/>
        <w:numPr>
          <w:ilvl w:val="0"/>
          <w:numId w:val="0"/>
        </w:numPr>
        <w:ind w:left="720"/>
      </w:pPr>
      <w:r>
        <w:t>Spend per agency name</w:t>
      </w:r>
    </w:p>
    <w:p w14:paraId="7029AF8F" w14:textId="6AAB60AF" w:rsidR="006936A1" w:rsidRDefault="0004087B" w:rsidP="0004087B">
      <w:pPr>
        <w:pStyle w:val="BodyCopy"/>
        <w:ind w:left="720"/>
      </w:pPr>
      <w:r>
        <w:t>The T</w:t>
      </w:r>
      <w:r w:rsidRPr="0004087B">
        <w:t>rust does not use off-framework agencies</w:t>
      </w:r>
    </w:p>
    <w:p w14:paraId="2FF65C61" w14:textId="77777777" w:rsidR="0004087B" w:rsidRDefault="0004087B" w:rsidP="006936A1">
      <w:pPr>
        <w:pStyle w:val="Header2"/>
        <w:numPr>
          <w:ilvl w:val="0"/>
          <w:numId w:val="0"/>
        </w:numPr>
        <w:ind w:left="720"/>
      </w:pPr>
    </w:p>
    <w:p w14:paraId="0A40E847" w14:textId="77777777" w:rsidR="006936A1" w:rsidRDefault="006936A1" w:rsidP="006936A1">
      <w:pPr>
        <w:pStyle w:val="Header2"/>
      </w:pPr>
      <w:r>
        <w:t>From 1st January 2025 to 31st March please provide a breakdown of:</w:t>
      </w:r>
    </w:p>
    <w:p w14:paraId="771BB1D9" w14:textId="7BB191EE" w:rsidR="006936A1" w:rsidRDefault="006936A1" w:rsidP="006936A1">
      <w:pPr>
        <w:pStyle w:val="Header2"/>
        <w:numPr>
          <w:ilvl w:val="0"/>
          <w:numId w:val="0"/>
        </w:numPr>
        <w:ind w:left="720"/>
      </w:pPr>
      <w:r>
        <w:t>Total trust spend with the internal trust bank or associated external provider for locum AHP/HSS staffing</w:t>
      </w:r>
    </w:p>
    <w:p w14:paraId="7C82CBA9" w14:textId="18F47507" w:rsidR="006936A1" w:rsidRDefault="0004087B" w:rsidP="0004087B">
      <w:pPr>
        <w:pStyle w:val="BodyCopy"/>
        <w:ind w:left="720"/>
      </w:pPr>
      <w:r w:rsidRPr="0004087B">
        <w:t>£474,503 - the Trust does not use external providers for bank</w:t>
      </w:r>
    </w:p>
    <w:p w14:paraId="31741749" w14:textId="77777777" w:rsidR="0004087B" w:rsidRDefault="0004087B" w:rsidP="006936A1">
      <w:pPr>
        <w:pStyle w:val="Header2"/>
        <w:numPr>
          <w:ilvl w:val="0"/>
          <w:numId w:val="0"/>
        </w:numPr>
        <w:ind w:left="720"/>
      </w:pPr>
    </w:p>
    <w:p w14:paraId="40CC2016" w14:textId="77777777" w:rsidR="006936A1" w:rsidRDefault="006936A1" w:rsidP="006936A1">
      <w:pPr>
        <w:pStyle w:val="Header2"/>
      </w:pPr>
      <w:r>
        <w:lastRenderedPageBreak/>
        <w:t>Please provide a further breakdown for locum AHP/HSS staffing by:</w:t>
      </w:r>
    </w:p>
    <w:p w14:paraId="71F7B20C" w14:textId="04937B20" w:rsidR="006936A1" w:rsidRDefault="006936A1" w:rsidP="006936A1">
      <w:pPr>
        <w:pStyle w:val="Header2"/>
        <w:numPr>
          <w:ilvl w:val="0"/>
          <w:numId w:val="0"/>
        </w:numPr>
        <w:ind w:left="720"/>
      </w:pPr>
      <w:r>
        <w:t>Spend per grade</w:t>
      </w:r>
    </w:p>
    <w:p w14:paraId="46767031" w14:textId="2D5F3BC9" w:rsidR="006936A1" w:rsidRDefault="006936A1" w:rsidP="006936A1">
      <w:pPr>
        <w:pStyle w:val="Header2"/>
        <w:numPr>
          <w:ilvl w:val="0"/>
          <w:numId w:val="0"/>
        </w:numPr>
        <w:ind w:left="720"/>
      </w:pPr>
      <w:r>
        <w:t>Spend per specialty</w:t>
      </w:r>
    </w:p>
    <w:p w14:paraId="48BAEF20" w14:textId="4A8FA40E" w:rsidR="006936A1" w:rsidRDefault="006936A1" w:rsidP="006936A1">
      <w:pPr>
        <w:pStyle w:val="Header2"/>
        <w:numPr>
          <w:ilvl w:val="0"/>
          <w:numId w:val="0"/>
        </w:numPr>
        <w:ind w:left="720"/>
      </w:pPr>
      <w:r>
        <w:t>Spend per internal or associated external provider</w:t>
      </w:r>
    </w:p>
    <w:p w14:paraId="46748AF9" w14:textId="7D310ED8" w:rsidR="006936A1" w:rsidRDefault="0004087B" w:rsidP="0004087B">
      <w:pPr>
        <w:pStyle w:val="BodyCopy"/>
        <w:ind w:left="720"/>
      </w:pPr>
      <w:r w:rsidRPr="0004087B">
        <w:t>Please see attached</w:t>
      </w:r>
    </w:p>
    <w:p w14:paraId="6681B153" w14:textId="77777777" w:rsidR="0004087B" w:rsidRDefault="0004087B" w:rsidP="006936A1">
      <w:pPr>
        <w:pStyle w:val="Header2"/>
        <w:numPr>
          <w:ilvl w:val="0"/>
          <w:numId w:val="0"/>
        </w:numPr>
        <w:ind w:left="720"/>
      </w:pPr>
    </w:p>
    <w:p w14:paraId="4EB7FD77" w14:textId="039599F6" w:rsidR="00B24D3F" w:rsidRDefault="006936A1" w:rsidP="006936A1">
      <w:pPr>
        <w:pStyle w:val="Header2"/>
      </w:pPr>
      <w:r>
        <w:t>Please confirm your allocated budget for agency locum AHP/HSS staffing for the period 1st January 2025 to 31st March</w:t>
      </w:r>
      <w:r>
        <w:t xml:space="preserve"> </w:t>
      </w:r>
    </w:p>
    <w:p w14:paraId="509099BB" w14:textId="19BD5B5C" w:rsidR="006936A1" w:rsidRDefault="0004087B" w:rsidP="0004087B">
      <w:pPr>
        <w:pStyle w:val="BodyCopy"/>
        <w:ind w:left="720"/>
      </w:pPr>
      <w:r>
        <w:t>The T</w:t>
      </w:r>
      <w:bookmarkStart w:id="0" w:name="_GoBack"/>
      <w:bookmarkEnd w:id="0"/>
      <w:r w:rsidRPr="0004087B">
        <w:t>rust doesn’t routinely allocate budgets for agency locum spend</w:t>
      </w:r>
    </w:p>
    <w:p w14:paraId="28E059B8" w14:textId="77777777" w:rsidR="0004087B" w:rsidRPr="006D2A7E" w:rsidRDefault="0004087B" w:rsidP="006936A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4087B"/>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936A1"/>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D5EC6C-428D-49F3-8EDB-766193D8E3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430</Words>
  <Characters>2452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2025-04-22T14:44:00Z</dcterms:created>
  <dcterms:modified xsi:type="dcterms:W3CDTF">2025-04-22T14:49:00Z</dcterms:modified>
</cp:coreProperties>
</file>