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8D932E9" w:rsidR="00BC08C6" w:rsidRPr="00F21541" w:rsidRDefault="00223E8B" w:rsidP="00F21541">
      <w:pPr>
        <w:pStyle w:val="Header1"/>
      </w:pPr>
      <w:r>
        <w:t>FOI</w:t>
      </w:r>
      <w:r w:rsidR="00A2127C">
        <w:t xml:space="preserve"> </w:t>
      </w:r>
      <w:r w:rsidR="004717FD">
        <w:t>3724</w:t>
      </w:r>
    </w:p>
    <w:p w14:paraId="03EDF20E" w14:textId="03AFC10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717FD">
        <w:rPr>
          <w:noProof/>
        </w:rPr>
        <w:t>07/04/2025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875334E" w14:textId="73193980" w:rsidR="004717FD" w:rsidRDefault="004717FD" w:rsidP="004717FD">
      <w:pPr>
        <w:pStyle w:val="Header2"/>
      </w:pPr>
      <w:r>
        <w:t xml:space="preserve">How many patients presented at your largest A&amp;E department with mental ill health as the primary issue each year between and including 2019 to 2025? Please include data up to the end of February 2025. </w:t>
      </w:r>
    </w:p>
    <w:p w14:paraId="29BFE294" w14:textId="55CFC980" w:rsidR="004717FD" w:rsidRDefault="004717FD" w:rsidP="004717FD">
      <w:pPr>
        <w:pStyle w:val="BodyCopy"/>
        <w:ind w:left="720"/>
      </w:pPr>
      <w:r w:rsidRPr="004717FD">
        <w:t>17769</w:t>
      </w:r>
    </w:p>
    <w:p w14:paraId="39C604D8" w14:textId="77777777" w:rsidR="004717FD" w:rsidRDefault="004717FD" w:rsidP="004717FD">
      <w:pPr>
        <w:pStyle w:val="Header2"/>
        <w:numPr>
          <w:ilvl w:val="0"/>
          <w:numId w:val="0"/>
        </w:numPr>
        <w:ind w:left="720" w:hanging="720"/>
      </w:pPr>
    </w:p>
    <w:p w14:paraId="233E2568" w14:textId="1F7219C8" w:rsidR="004717FD" w:rsidRDefault="004717FD" w:rsidP="004717FD">
      <w:pPr>
        <w:pStyle w:val="Header2"/>
      </w:pPr>
      <w:r>
        <w:t xml:space="preserve">How many of these patients were assessed within one hour by a mental health practitioner? Please provide year by year data between and including 2019 to 2025, and include data up to the end of February 2025. </w:t>
      </w:r>
    </w:p>
    <w:p w14:paraId="7753BECE" w14:textId="58E503E2" w:rsidR="004717FD" w:rsidRDefault="004717FD" w:rsidP="004717FD">
      <w:pPr>
        <w:pStyle w:val="BodyCopy"/>
        <w:ind w:left="720"/>
      </w:pPr>
      <w:r>
        <w:t>Unable to</w:t>
      </w:r>
      <w:r w:rsidRPr="004717FD">
        <w:t xml:space="preserve"> answer this as we do not have the functionality within our AE system to identify when the patient has been seen by any referred to specialties</w:t>
      </w:r>
    </w:p>
    <w:p w14:paraId="44047809" w14:textId="77777777" w:rsidR="004717FD" w:rsidRDefault="004717FD" w:rsidP="004717FD">
      <w:pPr>
        <w:pStyle w:val="Header2"/>
        <w:numPr>
          <w:ilvl w:val="0"/>
          <w:numId w:val="0"/>
        </w:numPr>
        <w:ind w:left="720" w:hanging="720"/>
      </w:pPr>
    </w:p>
    <w:p w14:paraId="222DDA1B" w14:textId="64D2E4BE" w:rsidR="004717FD" w:rsidRDefault="004717FD" w:rsidP="004717FD">
      <w:pPr>
        <w:pStyle w:val="Header2"/>
      </w:pPr>
      <w:r>
        <w:t xml:space="preserve">How many patients identified in question 1 waited more than 12 hours for a bed in a mental health unit after a decision to admit? Please provide year by year data between and including 2019 to 2025, and include data up to the end of February 2025. </w:t>
      </w:r>
    </w:p>
    <w:p w14:paraId="099E3F98" w14:textId="2A26F4D7" w:rsidR="004717FD" w:rsidRDefault="004717FD" w:rsidP="004717FD">
      <w:pPr>
        <w:pStyle w:val="BodyCopy"/>
        <w:ind w:left="720"/>
      </w:pPr>
      <w:r>
        <w:t xml:space="preserve">This would lie with ELFT - </w:t>
      </w:r>
      <w:hyperlink r:id="rId8" w:history="1">
        <w:r w:rsidRPr="004C2907">
          <w:rPr>
            <w:rStyle w:val="Hyperlink"/>
          </w:rPr>
          <w:t>elft.foi@nhs.net</w:t>
        </w:r>
      </w:hyperlink>
      <w:r>
        <w:t xml:space="preserve"> </w:t>
      </w:r>
    </w:p>
    <w:p w14:paraId="1C59B951" w14:textId="77777777" w:rsidR="004717FD" w:rsidRDefault="004717FD" w:rsidP="004717FD">
      <w:pPr>
        <w:pStyle w:val="Header2"/>
        <w:numPr>
          <w:ilvl w:val="0"/>
          <w:numId w:val="0"/>
        </w:numPr>
        <w:ind w:left="720" w:hanging="720"/>
      </w:pPr>
    </w:p>
    <w:p w14:paraId="591AD416" w14:textId="14676AA5" w:rsidR="00F83BD1" w:rsidRDefault="004717FD" w:rsidP="004717FD">
      <w:pPr>
        <w:pStyle w:val="Header2"/>
      </w:pPr>
      <w:r>
        <w:t>How many incidents of physical violence carried out towards staff by patients were reported each year between and including 2019 to 2025 in your largest A+E department?  Please include data up to the end of February 2025.</w:t>
      </w:r>
    </w:p>
    <w:p w14:paraId="692A5853" w14:textId="289377F1" w:rsidR="004717FD" w:rsidRDefault="004717FD" w:rsidP="004717FD">
      <w:pPr>
        <w:pStyle w:val="BodyCopy"/>
        <w:ind w:left="720"/>
      </w:pPr>
      <w:r w:rsidRPr="004717FD">
        <w:t>We became a new Trust in April 2020, so the data provided is from April 2020 – end of February 2025.</w:t>
      </w:r>
    </w:p>
    <w:tbl>
      <w:tblPr>
        <w:tblW w:w="5946" w:type="dxa"/>
        <w:tblCellMar>
          <w:left w:w="0" w:type="dxa"/>
          <w:right w:w="0" w:type="dxa"/>
        </w:tblCellMar>
        <w:tblLook w:val="04A0" w:firstRow="1" w:lastRow="0" w:firstColumn="1" w:lastColumn="0" w:noHBand="0" w:noVBand="1"/>
      </w:tblPr>
      <w:tblGrid>
        <w:gridCol w:w="2544"/>
        <w:gridCol w:w="3402"/>
      </w:tblGrid>
      <w:tr w:rsidR="004717FD" w14:paraId="4ECD1C46" w14:textId="77777777" w:rsidTr="004717FD">
        <w:trPr>
          <w:trHeight w:val="300"/>
        </w:trPr>
        <w:tc>
          <w:tcPr>
            <w:tcW w:w="2544" w:type="dxa"/>
            <w:tcBorders>
              <w:top w:val="single" w:sz="8" w:space="0" w:color="auto"/>
              <w:left w:val="single" w:sz="8" w:space="0" w:color="auto"/>
              <w:bottom w:val="single" w:sz="8" w:space="0" w:color="auto"/>
              <w:right w:val="single" w:sz="8" w:space="0" w:color="auto"/>
            </w:tcBorders>
            <w:shd w:val="clear" w:color="auto" w:fill="BDD6EE"/>
            <w:noWrap/>
            <w:tcMar>
              <w:top w:w="0" w:type="dxa"/>
              <w:left w:w="108" w:type="dxa"/>
              <w:bottom w:w="0" w:type="dxa"/>
              <w:right w:w="108" w:type="dxa"/>
            </w:tcMar>
            <w:hideMark/>
          </w:tcPr>
          <w:p w14:paraId="22C19BB7" w14:textId="77777777" w:rsidR="004717FD" w:rsidRDefault="004717FD">
            <w:pPr>
              <w:rPr>
                <w:rFonts w:cs="Arial"/>
                <w:b/>
                <w:bCs/>
                <w:color w:val="000000"/>
                <w:lang w:eastAsia="en-GB"/>
              </w:rPr>
            </w:pPr>
            <w:r>
              <w:rPr>
                <w:rFonts w:cs="Arial"/>
                <w:b/>
                <w:bCs/>
                <w:color w:val="000000"/>
                <w:lang w:eastAsia="en-GB"/>
              </w:rPr>
              <w:t>Year</w:t>
            </w:r>
          </w:p>
        </w:tc>
        <w:tc>
          <w:tcPr>
            <w:tcW w:w="3402" w:type="dxa"/>
            <w:tcBorders>
              <w:top w:val="single" w:sz="8" w:space="0" w:color="auto"/>
              <w:left w:val="nil"/>
              <w:bottom w:val="single" w:sz="8" w:space="0" w:color="auto"/>
              <w:right w:val="single" w:sz="8" w:space="0" w:color="auto"/>
            </w:tcBorders>
            <w:shd w:val="clear" w:color="auto" w:fill="BDD6EE"/>
            <w:noWrap/>
            <w:tcMar>
              <w:top w:w="0" w:type="dxa"/>
              <w:left w:w="108" w:type="dxa"/>
              <w:bottom w:w="0" w:type="dxa"/>
              <w:right w:w="108" w:type="dxa"/>
            </w:tcMar>
            <w:hideMark/>
          </w:tcPr>
          <w:p w14:paraId="787F82E2" w14:textId="77777777" w:rsidR="004717FD" w:rsidRDefault="004717FD">
            <w:pPr>
              <w:rPr>
                <w:rFonts w:cs="Arial"/>
                <w:b/>
                <w:bCs/>
                <w:color w:val="000000"/>
                <w:lang w:eastAsia="en-GB"/>
              </w:rPr>
            </w:pPr>
            <w:r>
              <w:rPr>
                <w:rFonts w:cs="Arial"/>
                <w:b/>
                <w:bCs/>
                <w:color w:val="000000"/>
                <w:lang w:eastAsia="en-GB"/>
              </w:rPr>
              <w:t>Number of Physical Violence incidents reported</w:t>
            </w:r>
          </w:p>
        </w:tc>
      </w:tr>
      <w:tr w:rsidR="004717FD" w14:paraId="7A423FDE" w14:textId="77777777" w:rsidTr="004717FD">
        <w:trPr>
          <w:trHeight w:val="300"/>
        </w:trPr>
        <w:tc>
          <w:tcPr>
            <w:tcW w:w="2544"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DC29328" w14:textId="77777777" w:rsidR="004717FD" w:rsidRDefault="004717FD">
            <w:pPr>
              <w:rPr>
                <w:rFonts w:cs="Arial"/>
                <w:color w:val="000000"/>
                <w:lang w:eastAsia="en-GB"/>
              </w:rPr>
            </w:pPr>
            <w:r>
              <w:rPr>
                <w:rFonts w:cs="Arial"/>
                <w:color w:val="000000"/>
                <w:lang w:eastAsia="en-GB"/>
              </w:rPr>
              <w:t>2020 Apr - Dec</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C942453" w14:textId="77777777" w:rsidR="004717FD" w:rsidRDefault="004717FD">
            <w:pPr>
              <w:jc w:val="right"/>
              <w:rPr>
                <w:rFonts w:cs="Arial"/>
                <w:color w:val="000000"/>
                <w:lang w:eastAsia="en-GB"/>
              </w:rPr>
            </w:pPr>
            <w:r>
              <w:rPr>
                <w:rFonts w:cs="Arial"/>
                <w:color w:val="000000"/>
              </w:rPr>
              <w:t>12</w:t>
            </w:r>
          </w:p>
        </w:tc>
      </w:tr>
      <w:tr w:rsidR="004717FD" w14:paraId="456B900D" w14:textId="77777777" w:rsidTr="004717FD">
        <w:trPr>
          <w:trHeight w:val="300"/>
        </w:trPr>
        <w:tc>
          <w:tcPr>
            <w:tcW w:w="2544"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A991EEF" w14:textId="77777777" w:rsidR="004717FD" w:rsidRDefault="004717FD">
            <w:pPr>
              <w:rPr>
                <w:rFonts w:cs="Arial"/>
                <w:color w:val="000000"/>
                <w:sz w:val="22"/>
                <w:szCs w:val="22"/>
                <w:lang w:eastAsia="en-GB"/>
              </w:rPr>
            </w:pPr>
            <w:r>
              <w:rPr>
                <w:rFonts w:cs="Arial"/>
                <w:color w:val="000000"/>
                <w:lang w:eastAsia="en-GB"/>
              </w:rPr>
              <w:t>2021</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F449742" w14:textId="77777777" w:rsidR="004717FD" w:rsidRDefault="004717FD">
            <w:pPr>
              <w:jc w:val="right"/>
              <w:rPr>
                <w:rFonts w:cs="Arial"/>
                <w:color w:val="000000"/>
              </w:rPr>
            </w:pPr>
            <w:r>
              <w:rPr>
                <w:rFonts w:cs="Arial"/>
                <w:color w:val="000000"/>
              </w:rPr>
              <w:t>21</w:t>
            </w:r>
          </w:p>
        </w:tc>
      </w:tr>
      <w:tr w:rsidR="004717FD" w14:paraId="7F0CD7F4" w14:textId="77777777" w:rsidTr="004717FD">
        <w:trPr>
          <w:trHeight w:val="300"/>
        </w:trPr>
        <w:tc>
          <w:tcPr>
            <w:tcW w:w="2544"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A820ABA" w14:textId="77777777" w:rsidR="004717FD" w:rsidRDefault="004717FD">
            <w:pPr>
              <w:rPr>
                <w:rFonts w:cs="Arial"/>
                <w:color w:val="000000"/>
                <w:lang w:eastAsia="en-GB"/>
              </w:rPr>
            </w:pPr>
            <w:r>
              <w:rPr>
                <w:rFonts w:cs="Arial"/>
                <w:color w:val="000000"/>
                <w:lang w:eastAsia="en-GB"/>
              </w:rPr>
              <w:t>2022</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9E270C3" w14:textId="77777777" w:rsidR="004717FD" w:rsidRDefault="004717FD">
            <w:pPr>
              <w:jc w:val="right"/>
              <w:rPr>
                <w:rFonts w:cs="Arial"/>
                <w:color w:val="000000"/>
              </w:rPr>
            </w:pPr>
            <w:r>
              <w:rPr>
                <w:rFonts w:cs="Arial"/>
                <w:color w:val="000000"/>
              </w:rPr>
              <w:t>32</w:t>
            </w:r>
          </w:p>
        </w:tc>
      </w:tr>
      <w:tr w:rsidR="004717FD" w14:paraId="7DE13C58" w14:textId="77777777" w:rsidTr="004717FD">
        <w:trPr>
          <w:trHeight w:val="300"/>
        </w:trPr>
        <w:tc>
          <w:tcPr>
            <w:tcW w:w="2544"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AC5BA3B" w14:textId="77777777" w:rsidR="004717FD" w:rsidRDefault="004717FD">
            <w:pPr>
              <w:rPr>
                <w:rFonts w:cs="Arial"/>
                <w:color w:val="000000"/>
                <w:lang w:eastAsia="en-GB"/>
              </w:rPr>
            </w:pPr>
            <w:r>
              <w:rPr>
                <w:rFonts w:cs="Arial"/>
                <w:color w:val="000000"/>
                <w:lang w:eastAsia="en-GB"/>
              </w:rPr>
              <w:t>2023</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E863662" w14:textId="77777777" w:rsidR="004717FD" w:rsidRDefault="004717FD">
            <w:pPr>
              <w:jc w:val="right"/>
              <w:rPr>
                <w:rFonts w:cs="Arial"/>
                <w:color w:val="000000"/>
              </w:rPr>
            </w:pPr>
            <w:r>
              <w:rPr>
                <w:rFonts w:cs="Arial"/>
                <w:color w:val="000000"/>
              </w:rPr>
              <w:t>15</w:t>
            </w:r>
          </w:p>
        </w:tc>
      </w:tr>
      <w:tr w:rsidR="004717FD" w14:paraId="75416507" w14:textId="77777777" w:rsidTr="004717FD">
        <w:trPr>
          <w:trHeight w:val="300"/>
        </w:trPr>
        <w:tc>
          <w:tcPr>
            <w:tcW w:w="2544"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4D4E7CA" w14:textId="77777777" w:rsidR="004717FD" w:rsidRDefault="004717FD">
            <w:pPr>
              <w:rPr>
                <w:rFonts w:cs="Arial"/>
                <w:color w:val="000000"/>
                <w:lang w:eastAsia="en-GB"/>
              </w:rPr>
            </w:pPr>
            <w:r>
              <w:rPr>
                <w:rFonts w:cs="Arial"/>
                <w:color w:val="000000"/>
                <w:lang w:eastAsia="en-GB"/>
              </w:rPr>
              <w:t>2024</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6CD18E9" w14:textId="77777777" w:rsidR="004717FD" w:rsidRDefault="004717FD">
            <w:pPr>
              <w:jc w:val="right"/>
              <w:rPr>
                <w:rFonts w:cs="Arial"/>
                <w:color w:val="000000"/>
              </w:rPr>
            </w:pPr>
            <w:r>
              <w:rPr>
                <w:rFonts w:cs="Arial"/>
                <w:color w:val="000000"/>
              </w:rPr>
              <w:t>47</w:t>
            </w:r>
          </w:p>
        </w:tc>
      </w:tr>
      <w:tr w:rsidR="004717FD" w14:paraId="2B9E5A6E" w14:textId="77777777" w:rsidTr="004717FD">
        <w:trPr>
          <w:trHeight w:val="300"/>
        </w:trPr>
        <w:tc>
          <w:tcPr>
            <w:tcW w:w="2544"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8CDBB32" w14:textId="77777777" w:rsidR="004717FD" w:rsidRDefault="004717FD">
            <w:pPr>
              <w:rPr>
                <w:rFonts w:cs="Arial"/>
                <w:color w:val="000000"/>
                <w:lang w:eastAsia="en-GB"/>
              </w:rPr>
            </w:pPr>
            <w:r>
              <w:rPr>
                <w:rFonts w:cs="Arial"/>
                <w:color w:val="000000"/>
                <w:lang w:eastAsia="en-GB"/>
              </w:rPr>
              <w:t>2025 Jan - Feb</w:t>
            </w:r>
          </w:p>
        </w:tc>
        <w:tc>
          <w:tcPr>
            <w:tcW w:w="3402"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7935E88" w14:textId="77777777" w:rsidR="004717FD" w:rsidRDefault="004717FD">
            <w:pPr>
              <w:jc w:val="right"/>
              <w:rPr>
                <w:rFonts w:cs="Arial"/>
                <w:color w:val="000000"/>
              </w:rPr>
            </w:pPr>
            <w:r>
              <w:rPr>
                <w:rFonts w:cs="Arial"/>
                <w:color w:val="000000"/>
              </w:rPr>
              <w:t>9</w:t>
            </w:r>
          </w:p>
        </w:tc>
      </w:tr>
      <w:tr w:rsidR="004717FD" w14:paraId="5B0AD787" w14:textId="77777777" w:rsidTr="004717FD">
        <w:trPr>
          <w:trHeight w:val="300"/>
        </w:trPr>
        <w:tc>
          <w:tcPr>
            <w:tcW w:w="2544" w:type="dxa"/>
            <w:tcBorders>
              <w:top w:val="nil"/>
              <w:left w:val="single" w:sz="8" w:space="0" w:color="auto"/>
              <w:bottom w:val="single" w:sz="8" w:space="0" w:color="auto"/>
              <w:right w:val="single" w:sz="8" w:space="0" w:color="auto"/>
            </w:tcBorders>
            <w:shd w:val="clear" w:color="auto" w:fill="BDD6EE"/>
            <w:noWrap/>
            <w:tcMar>
              <w:top w:w="0" w:type="dxa"/>
              <w:left w:w="108" w:type="dxa"/>
              <w:bottom w:w="0" w:type="dxa"/>
              <w:right w:w="108" w:type="dxa"/>
            </w:tcMar>
            <w:hideMark/>
          </w:tcPr>
          <w:p w14:paraId="74FFEB53" w14:textId="77777777" w:rsidR="004717FD" w:rsidRDefault="004717FD">
            <w:pPr>
              <w:rPr>
                <w:rFonts w:cs="Arial"/>
                <w:b/>
                <w:bCs/>
                <w:color w:val="000000"/>
                <w:lang w:eastAsia="en-GB"/>
              </w:rPr>
            </w:pPr>
            <w:r>
              <w:rPr>
                <w:rFonts w:cs="Arial"/>
                <w:b/>
                <w:bCs/>
                <w:color w:val="000000"/>
                <w:lang w:eastAsia="en-GB"/>
              </w:rPr>
              <w:lastRenderedPageBreak/>
              <w:t>Grand Total</w:t>
            </w:r>
          </w:p>
        </w:tc>
        <w:tc>
          <w:tcPr>
            <w:tcW w:w="3402" w:type="dxa"/>
            <w:tcBorders>
              <w:top w:val="nil"/>
              <w:left w:val="nil"/>
              <w:bottom w:val="single" w:sz="8" w:space="0" w:color="auto"/>
              <w:right w:val="single" w:sz="8" w:space="0" w:color="auto"/>
            </w:tcBorders>
            <w:shd w:val="clear" w:color="auto" w:fill="BDD6EE"/>
            <w:noWrap/>
            <w:tcMar>
              <w:top w:w="0" w:type="dxa"/>
              <w:left w:w="108" w:type="dxa"/>
              <w:bottom w:w="0" w:type="dxa"/>
              <w:right w:w="108" w:type="dxa"/>
            </w:tcMar>
            <w:vAlign w:val="bottom"/>
            <w:hideMark/>
          </w:tcPr>
          <w:p w14:paraId="18F3C64B" w14:textId="77777777" w:rsidR="004717FD" w:rsidRDefault="004717FD">
            <w:pPr>
              <w:jc w:val="right"/>
              <w:rPr>
                <w:rFonts w:cs="Arial"/>
                <w:b/>
                <w:bCs/>
                <w:color w:val="000000"/>
              </w:rPr>
            </w:pPr>
            <w:r>
              <w:rPr>
                <w:rFonts w:cs="Arial"/>
                <w:b/>
                <w:bCs/>
                <w:color w:val="000000"/>
              </w:rPr>
              <w:t>136</w:t>
            </w:r>
          </w:p>
        </w:tc>
      </w:tr>
    </w:tbl>
    <w:p w14:paraId="541222F7" w14:textId="771063D0" w:rsidR="004717FD" w:rsidRPr="006D2A7E" w:rsidRDefault="004717FD" w:rsidP="00124050">
      <w:pPr>
        <w:pStyle w:val="Header2"/>
        <w:numPr>
          <w:ilvl w:val="0"/>
          <w:numId w:val="0"/>
        </w:numPr>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24050"/>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717FD"/>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62054898">
      <w:bodyDiv w:val="1"/>
      <w:marLeft w:val="0"/>
      <w:marRight w:val="0"/>
      <w:marTop w:val="0"/>
      <w:marBottom w:val="0"/>
      <w:divBdr>
        <w:top w:val="none" w:sz="0" w:space="0" w:color="auto"/>
        <w:left w:val="none" w:sz="0" w:space="0" w:color="auto"/>
        <w:bottom w:val="none" w:sz="0" w:space="0" w:color="auto"/>
        <w:right w:val="none" w:sz="0" w:space="0" w:color="auto"/>
      </w:divBdr>
    </w:div>
    <w:div w:id="1606880693">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lft.foi@nhs.ne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540346-303E-41A9-94D5-098BA99A5F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449</Words>
  <Characters>2560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2025-04-07T12:43:00Z</dcterms:created>
  <dcterms:modified xsi:type="dcterms:W3CDTF">2025-04-07T12:43:00Z</dcterms:modified>
</cp:coreProperties>
</file>