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681CCA" w:rsidR="00BC08C6" w:rsidRPr="00F21541" w:rsidRDefault="00BC08C6" w:rsidP="00F21541">
      <w:pPr>
        <w:pStyle w:val="Header1"/>
      </w:pPr>
      <w:r w:rsidRPr="00F21541">
        <w:t>FOI</w:t>
      </w:r>
      <w:r w:rsidR="00067137">
        <w:t xml:space="preserve"> 3716</w:t>
      </w:r>
    </w:p>
    <w:p w14:paraId="03EDF20E" w14:textId="458090E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B177E">
        <w:rPr>
          <w:noProof/>
        </w:rPr>
        <w:t>31/03/2025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1F62F9AE" w14:textId="23BE16D3" w:rsidR="00067137" w:rsidRPr="00067137" w:rsidRDefault="00067137" w:rsidP="00067137">
      <w:pPr>
        <w:pStyle w:val="ListParagraph"/>
        <w:numPr>
          <w:ilvl w:val="0"/>
          <w:numId w:val="23"/>
        </w:numPr>
        <w:rPr>
          <w:rFonts w:cs="Arial"/>
          <w:b/>
          <w:color w:val="000000"/>
        </w:rPr>
      </w:pPr>
      <w:r w:rsidRPr="00067137">
        <w:rPr>
          <w:rFonts w:cs="Arial"/>
          <w:b/>
          <w:color w:val="000000"/>
        </w:rPr>
        <w:t>Does the Trust have any formal policies, procedures, or frameworks explicitly governing using Artificial Intelligence (AI) within the organisation?</w:t>
      </w:r>
    </w:p>
    <w:p w14:paraId="2F3A343C" w14:textId="164CE7BD" w:rsidR="00067137" w:rsidRPr="00067137" w:rsidRDefault="00067137" w:rsidP="00067137">
      <w:pPr>
        <w:pStyle w:val="ListParagraph"/>
        <w:numPr>
          <w:ilvl w:val="0"/>
          <w:numId w:val="29"/>
        </w:numPr>
        <w:rPr>
          <w:rFonts w:cs="Arial"/>
          <w:b/>
          <w:color w:val="000000"/>
        </w:rPr>
      </w:pPr>
      <w:r w:rsidRPr="00067137">
        <w:rPr>
          <w:rFonts w:cs="Arial"/>
          <w:b/>
          <w:color w:val="000000"/>
        </w:rPr>
        <w:t>If yes, please provide copies of these documents.</w:t>
      </w:r>
    </w:p>
    <w:p w14:paraId="66F2B4E4" w14:textId="42846D8D" w:rsidR="00067137" w:rsidRDefault="00067137" w:rsidP="00067137">
      <w:pPr>
        <w:rPr>
          <w:rFonts w:eastAsia="Times New Roman" w:cs="Arial"/>
          <w:color w:val="000000"/>
        </w:rPr>
      </w:pPr>
      <w:r w:rsidRPr="00067137">
        <w:rPr>
          <w:rFonts w:eastAsia="Times New Roman" w:cs="Arial"/>
          <w:color w:val="000000"/>
        </w:rPr>
        <w:t> </w:t>
      </w:r>
      <w:r w:rsidRPr="00067137">
        <w:rPr>
          <w:rFonts w:eastAsia="Times New Roman" w:cs="Arial"/>
          <w:color w:val="000000"/>
        </w:rPr>
        <w:t> </w:t>
      </w:r>
      <w:r w:rsidRPr="00067137">
        <w:rPr>
          <w:rFonts w:eastAsia="Times New Roman" w:cs="Arial"/>
          <w:color w:val="000000"/>
        </w:rPr>
        <w:t> </w:t>
      </w:r>
      <w:r w:rsidRPr="00067137">
        <w:rPr>
          <w:rFonts w:eastAsia="Times New Roman" w:cs="Arial"/>
          <w:color w:val="000000"/>
        </w:rPr>
        <w:t> </w:t>
      </w:r>
      <w:r w:rsidRPr="00067137">
        <w:rPr>
          <w:rFonts w:eastAsia="Times New Roman" w:cs="Arial"/>
          <w:color w:val="000000"/>
        </w:rPr>
        <w:t> </w:t>
      </w:r>
      <w:r w:rsidRPr="00067137">
        <w:rPr>
          <w:rFonts w:eastAsia="Times New Roman" w:cs="Arial"/>
          <w:color w:val="000000"/>
        </w:rPr>
        <w:t> </w:t>
      </w:r>
      <w:r>
        <w:rPr>
          <w:rFonts w:eastAsia="Times New Roman" w:cs="Arial"/>
          <w:color w:val="000000"/>
        </w:rPr>
        <w:t>Yes, please find policy attached.</w:t>
      </w:r>
    </w:p>
    <w:p w14:paraId="315607D5" w14:textId="77777777" w:rsidR="00067137" w:rsidRPr="00067137" w:rsidRDefault="00067137" w:rsidP="00067137">
      <w:pPr>
        <w:rPr>
          <w:rFonts w:eastAsia="Times New Roman" w:cs="Arial"/>
          <w:color w:val="000000"/>
        </w:rPr>
      </w:pPr>
    </w:p>
    <w:p w14:paraId="48528E9B" w14:textId="77777777" w:rsidR="00067137" w:rsidRPr="00067137" w:rsidRDefault="00067137" w:rsidP="00067137">
      <w:pPr>
        <w:pStyle w:val="ListParagraph"/>
        <w:numPr>
          <w:ilvl w:val="0"/>
          <w:numId w:val="23"/>
        </w:numPr>
        <w:rPr>
          <w:rFonts w:cs="Arial"/>
          <w:b/>
          <w:color w:val="000000"/>
        </w:rPr>
      </w:pPr>
      <w:r w:rsidRPr="00067137">
        <w:rPr>
          <w:rFonts w:cs="Arial"/>
          <w:b/>
          <w:color w:val="000000"/>
        </w:rPr>
        <w:t>Has the Trust developed any internal guidance, protocols, or decision-making frameworks for assessing and approving AI technologies for use within the organisation?</w:t>
      </w:r>
    </w:p>
    <w:p w14:paraId="78869915" w14:textId="77777777" w:rsidR="00067137" w:rsidRDefault="00067137" w:rsidP="00067137">
      <w:pPr>
        <w:pStyle w:val="ListParagraph"/>
        <w:numPr>
          <w:ilvl w:val="0"/>
          <w:numId w:val="26"/>
        </w:numPr>
        <w:rPr>
          <w:rFonts w:cs="Arial"/>
          <w:b/>
          <w:color w:val="000000"/>
        </w:rPr>
      </w:pPr>
      <w:r w:rsidRPr="00067137">
        <w:rPr>
          <w:rFonts w:cs="Arial"/>
          <w:b/>
          <w:color w:val="000000"/>
        </w:rPr>
        <w:t>If yes, please pr</w:t>
      </w:r>
      <w:r>
        <w:rPr>
          <w:rFonts w:cs="Arial"/>
          <w:b/>
          <w:color w:val="000000"/>
        </w:rPr>
        <w:t>ovide copies of these documents</w:t>
      </w:r>
    </w:p>
    <w:p w14:paraId="7A5FE3C1" w14:textId="76B0D274" w:rsidR="00067137" w:rsidRPr="00067137" w:rsidRDefault="00067137" w:rsidP="00067137">
      <w:pPr>
        <w:pStyle w:val="ListParagraph"/>
        <w:numPr>
          <w:ilvl w:val="0"/>
          <w:numId w:val="0"/>
        </w:numPr>
        <w:ind w:left="720"/>
        <w:rPr>
          <w:rFonts w:cs="Arial"/>
          <w:b/>
          <w:color w:val="000000"/>
        </w:rPr>
      </w:pPr>
      <w:r w:rsidRPr="00067137">
        <w:rPr>
          <w:rFonts w:cs="Arial"/>
          <w:color w:val="000000"/>
        </w:rPr>
        <w:t>Yes, decision making process is part of the DPIA approval &amp; governance process (CDIO, DPO &amp; CG) which also includes a set of questions for monitoring Bias. </w:t>
      </w:r>
    </w:p>
    <w:p w14:paraId="30A0D9CC" w14:textId="77777777" w:rsidR="00067137" w:rsidRPr="00067137" w:rsidRDefault="00067137" w:rsidP="00067137">
      <w:pPr>
        <w:pStyle w:val="ListParagraph"/>
        <w:numPr>
          <w:ilvl w:val="0"/>
          <w:numId w:val="0"/>
        </w:numPr>
        <w:ind w:left="1440"/>
        <w:rPr>
          <w:rFonts w:cs="Arial"/>
          <w:color w:val="000000"/>
        </w:rPr>
      </w:pPr>
    </w:p>
    <w:p w14:paraId="1C10B850" w14:textId="5846034F" w:rsidR="00067137" w:rsidRPr="00067137" w:rsidRDefault="00067137" w:rsidP="00067137">
      <w:pPr>
        <w:pStyle w:val="ListParagraph"/>
        <w:numPr>
          <w:ilvl w:val="0"/>
          <w:numId w:val="23"/>
        </w:numPr>
        <w:rPr>
          <w:rFonts w:cs="Arial"/>
          <w:b/>
          <w:color w:val="000000"/>
        </w:rPr>
      </w:pPr>
      <w:r w:rsidRPr="00067137">
        <w:rPr>
          <w:rFonts w:cs="Arial"/>
          <w:b/>
          <w:color w:val="000000"/>
        </w:rPr>
        <w:t>Does the Trust have a specific governance, ethics, or oversight group responsible for AI implementation and compliance?</w:t>
      </w:r>
    </w:p>
    <w:p w14:paraId="42471137" w14:textId="4F80EDB6" w:rsidR="00067137" w:rsidRPr="00067137" w:rsidRDefault="00067137" w:rsidP="00067137">
      <w:pPr>
        <w:pStyle w:val="ListParagraph"/>
        <w:numPr>
          <w:ilvl w:val="0"/>
          <w:numId w:val="0"/>
        </w:numPr>
        <w:ind w:left="720"/>
        <w:rPr>
          <w:rFonts w:cs="Arial"/>
          <w:color w:val="000000"/>
        </w:rPr>
      </w:pPr>
      <w:r w:rsidRPr="00067137">
        <w:rPr>
          <w:rFonts w:cs="Arial"/>
          <w:color w:val="000000"/>
        </w:rPr>
        <w:t>No.</w:t>
      </w:r>
    </w:p>
    <w:p w14:paraId="63068421" w14:textId="5BB8FEFD" w:rsidR="00067137" w:rsidRPr="00067137" w:rsidRDefault="00067137" w:rsidP="00067137">
      <w:pPr>
        <w:rPr>
          <w:rFonts w:eastAsia="Times New Roman" w:cs="Arial"/>
          <w:b/>
          <w:color w:val="000000"/>
        </w:rPr>
      </w:pPr>
    </w:p>
    <w:p w14:paraId="6D802294" w14:textId="7B940CDC" w:rsidR="00067137" w:rsidRPr="00067137" w:rsidRDefault="00067137" w:rsidP="00067137">
      <w:pPr>
        <w:pStyle w:val="ListParagraph"/>
        <w:numPr>
          <w:ilvl w:val="0"/>
          <w:numId w:val="23"/>
        </w:numPr>
        <w:rPr>
          <w:rFonts w:cs="Arial"/>
          <w:b/>
          <w:color w:val="000000"/>
        </w:rPr>
      </w:pPr>
      <w:r w:rsidRPr="00067137">
        <w:rPr>
          <w:rFonts w:cs="Arial"/>
          <w:b/>
          <w:color w:val="000000"/>
        </w:rPr>
        <w:t>Does the Trust’s Data Protection Impact Assessment (DPIA) template include specific questions related to AI governance, risk assessment, or compliance?</w:t>
      </w:r>
    </w:p>
    <w:p w14:paraId="2408AF24" w14:textId="5F417707" w:rsidR="00067137" w:rsidRPr="00067137" w:rsidRDefault="00067137" w:rsidP="00067137">
      <w:pPr>
        <w:pStyle w:val="ListParagraph"/>
        <w:numPr>
          <w:ilvl w:val="0"/>
          <w:numId w:val="26"/>
        </w:numPr>
        <w:rPr>
          <w:rFonts w:cs="Arial"/>
          <w:b/>
          <w:color w:val="000000"/>
        </w:rPr>
      </w:pPr>
      <w:r w:rsidRPr="00067137">
        <w:rPr>
          <w:rFonts w:cs="Arial"/>
          <w:b/>
          <w:color w:val="000000"/>
        </w:rPr>
        <w:t>If yes, please list the relevant questions.</w:t>
      </w:r>
    </w:p>
    <w:p w14:paraId="44CE7833" w14:textId="77777777" w:rsidR="00CB177E" w:rsidRDefault="00CB177E" w:rsidP="00CB177E">
      <w:pPr>
        <w:pStyle w:val="BodyCopy"/>
        <w:ind w:left="720"/>
      </w:pPr>
      <w:r>
        <w:t>The Trust uses a system called the Information Sharing Gateway to manage all DPIAs. While the template does not include specific questions about AI, we have additional questions that are sent to suppliers for completion (see Appendix 2 of the AI Policy). These additional questions are also included as an accompanying document.</w:t>
      </w:r>
    </w:p>
    <w:p w14:paraId="1EE23A8C" w14:textId="3FE621FB" w:rsidR="00CB177E" w:rsidRPr="00067137" w:rsidRDefault="00CB177E" w:rsidP="00067137">
      <w:pPr>
        <w:rPr>
          <w:rFonts w:eastAsia="Times New Roman" w:cs="Arial"/>
          <w:b/>
          <w:color w:val="000000"/>
        </w:rPr>
      </w:pPr>
    </w:p>
    <w:p w14:paraId="579C5C04" w14:textId="6998FD22" w:rsidR="00067137" w:rsidRPr="00067137" w:rsidRDefault="00067137" w:rsidP="00067137">
      <w:pPr>
        <w:pStyle w:val="ListParagraph"/>
        <w:numPr>
          <w:ilvl w:val="0"/>
          <w:numId w:val="23"/>
        </w:numPr>
        <w:rPr>
          <w:rFonts w:cs="Arial"/>
          <w:b/>
          <w:color w:val="000000"/>
        </w:rPr>
      </w:pPr>
      <w:r w:rsidRPr="00067137">
        <w:rPr>
          <w:rFonts w:cs="Arial"/>
          <w:b/>
          <w:color w:val="000000"/>
        </w:rPr>
        <w:t>Does the Trust have specific guidance or requirements for completing DPIAs when deploying AI-driven systems?</w:t>
      </w:r>
    </w:p>
    <w:p w14:paraId="5A0AFF40" w14:textId="53D96FA1" w:rsidR="00067137" w:rsidRPr="00067137" w:rsidRDefault="00067137" w:rsidP="00067137">
      <w:pPr>
        <w:pStyle w:val="ListParagraph"/>
        <w:numPr>
          <w:ilvl w:val="0"/>
          <w:numId w:val="26"/>
        </w:numPr>
        <w:rPr>
          <w:rFonts w:cs="Arial"/>
          <w:b/>
          <w:color w:val="000000"/>
        </w:rPr>
      </w:pPr>
      <w:r w:rsidRPr="00067137">
        <w:rPr>
          <w:rFonts w:cs="Arial"/>
          <w:b/>
          <w:color w:val="000000"/>
        </w:rPr>
        <w:t>If yes, please provide copies of relevant guidance documents.</w:t>
      </w:r>
    </w:p>
    <w:p w14:paraId="72EF185B" w14:textId="41B9C1E7" w:rsidR="00067137" w:rsidRPr="00067137" w:rsidRDefault="00CB177E" w:rsidP="00CB177E">
      <w:pPr>
        <w:pStyle w:val="BodyCopy"/>
        <w:ind w:left="720"/>
      </w:pPr>
      <w:r w:rsidRPr="00CB177E">
        <w:t>Please see AI Policy</w:t>
      </w:r>
    </w:p>
    <w:p w14:paraId="77C8744A" w14:textId="2CDEB60F" w:rsidR="00067137" w:rsidRPr="00067137" w:rsidRDefault="00067137" w:rsidP="00067137">
      <w:pPr>
        <w:pStyle w:val="ListParagraph"/>
        <w:numPr>
          <w:ilvl w:val="0"/>
          <w:numId w:val="23"/>
        </w:numPr>
        <w:rPr>
          <w:rFonts w:cs="Arial"/>
          <w:b/>
          <w:color w:val="000000"/>
        </w:rPr>
      </w:pPr>
      <w:r w:rsidRPr="00067137">
        <w:rPr>
          <w:rFonts w:cs="Arial"/>
          <w:b/>
          <w:color w:val="000000"/>
        </w:rPr>
        <w:t>Has the Trust developed any documented processes for assessing and managing risks associated with AI technologies?</w:t>
      </w:r>
    </w:p>
    <w:p w14:paraId="1336E1C7" w14:textId="35E39B45" w:rsidR="00067137" w:rsidRPr="00067137" w:rsidRDefault="00067137" w:rsidP="00067137">
      <w:pPr>
        <w:pStyle w:val="ListParagraph"/>
        <w:numPr>
          <w:ilvl w:val="0"/>
          <w:numId w:val="26"/>
        </w:numPr>
        <w:rPr>
          <w:rFonts w:cs="Arial"/>
          <w:b/>
          <w:color w:val="000000"/>
        </w:rPr>
      </w:pPr>
      <w:r w:rsidRPr="00067137">
        <w:rPr>
          <w:rFonts w:cs="Arial"/>
          <w:b/>
          <w:color w:val="000000"/>
        </w:rPr>
        <w:lastRenderedPageBreak/>
        <w:t>If yes, please provide copies of relevant risk management documents.</w:t>
      </w:r>
    </w:p>
    <w:p w14:paraId="3B80537A" w14:textId="62A6CF09" w:rsidR="00067137" w:rsidRPr="00067137" w:rsidRDefault="00CB177E" w:rsidP="00CB177E">
      <w:pPr>
        <w:pStyle w:val="BodyCopy"/>
        <w:ind w:left="720"/>
      </w:pPr>
      <w:bookmarkStart w:id="0" w:name="_GoBack"/>
      <w:bookmarkEnd w:id="0"/>
      <w:r w:rsidRPr="00CB177E">
        <w:t>Please see AI Policy</w:t>
      </w:r>
    </w:p>
    <w:p w14:paraId="7825A82A" w14:textId="77777777" w:rsidR="00067137" w:rsidRPr="00067137" w:rsidRDefault="00067137" w:rsidP="00067137">
      <w:pPr>
        <w:rPr>
          <w:rFonts w:eastAsia="Times New Roman" w:cs="Arial"/>
          <w:b/>
          <w:color w:val="000000"/>
        </w:rPr>
      </w:pPr>
    </w:p>
    <w:p w14:paraId="4932FD81" w14:textId="39615864" w:rsidR="00067137" w:rsidRPr="00067137" w:rsidRDefault="00067137" w:rsidP="00067137">
      <w:pPr>
        <w:pStyle w:val="ListParagraph"/>
        <w:numPr>
          <w:ilvl w:val="0"/>
          <w:numId w:val="23"/>
        </w:numPr>
        <w:rPr>
          <w:rFonts w:cs="Arial"/>
          <w:b/>
          <w:color w:val="000000"/>
        </w:rPr>
      </w:pPr>
      <w:r w:rsidRPr="00067137">
        <w:rPr>
          <w:rFonts w:cs="Arial"/>
          <w:b/>
          <w:color w:val="000000"/>
        </w:rPr>
        <w:t>Please list AI-enabled systems, applications, or tools in the Trust.</w:t>
      </w:r>
    </w:p>
    <w:p w14:paraId="4823AFE4" w14:textId="5EABBF07" w:rsidR="00067137" w:rsidRDefault="00067137" w:rsidP="00067137">
      <w:pPr>
        <w:pStyle w:val="ListParagraph"/>
        <w:numPr>
          <w:ilvl w:val="0"/>
          <w:numId w:val="26"/>
        </w:numPr>
        <w:rPr>
          <w:rFonts w:cs="Arial"/>
          <w:b/>
          <w:color w:val="000000"/>
        </w:rPr>
      </w:pPr>
      <w:r w:rsidRPr="00067137">
        <w:rPr>
          <w:rFonts w:cs="Arial"/>
          <w:b/>
          <w:color w:val="000000"/>
        </w:rPr>
        <w:t>Where possible, include the names of vendors or system providers.</w:t>
      </w:r>
    </w:p>
    <w:p w14:paraId="4AFBB748" w14:textId="77777777" w:rsidR="00067137" w:rsidRPr="00067137" w:rsidRDefault="00067137" w:rsidP="00067137">
      <w:pPr>
        <w:pStyle w:val="ListParagraph"/>
        <w:numPr>
          <w:ilvl w:val="0"/>
          <w:numId w:val="0"/>
        </w:numPr>
        <w:ind w:left="1080"/>
        <w:rPr>
          <w:rFonts w:cs="Arial"/>
          <w:sz w:val="22"/>
          <w:szCs w:val="21"/>
        </w:rPr>
      </w:pPr>
      <w:r w:rsidRPr="00067137">
        <w:rPr>
          <w:rFonts w:cs="Arial"/>
          <w:sz w:val="22"/>
          <w:szCs w:val="21"/>
        </w:rPr>
        <w:t xml:space="preserve">Microsoft Co-Pilot </w:t>
      </w:r>
    </w:p>
    <w:p w14:paraId="7DCC47E1" w14:textId="35B3231E" w:rsidR="00067137" w:rsidRPr="00067137" w:rsidRDefault="00067137" w:rsidP="00067137">
      <w:pPr>
        <w:pStyle w:val="ListParagraph"/>
        <w:numPr>
          <w:ilvl w:val="0"/>
          <w:numId w:val="0"/>
        </w:numPr>
        <w:ind w:left="1080"/>
        <w:rPr>
          <w:rFonts w:cs="Arial"/>
          <w:b/>
          <w:sz w:val="28"/>
        </w:rPr>
      </w:pPr>
      <w:r w:rsidRPr="00067137">
        <w:rPr>
          <w:rFonts w:cs="Arial"/>
          <w:sz w:val="22"/>
          <w:szCs w:val="21"/>
        </w:rPr>
        <w:t>Otter AI</w:t>
      </w:r>
    </w:p>
    <w:p w14:paraId="1C1F9965" w14:textId="77777777" w:rsidR="00067137" w:rsidRPr="00067137" w:rsidRDefault="00067137" w:rsidP="00067137">
      <w:pPr>
        <w:rPr>
          <w:rFonts w:eastAsia="Times New Roman" w:cs="Arial"/>
          <w:b/>
          <w:color w:val="000000"/>
        </w:rPr>
      </w:pPr>
    </w:p>
    <w:p w14:paraId="3C27591F" w14:textId="44B7B1E6" w:rsidR="00067137" w:rsidRPr="00067137" w:rsidRDefault="00067137" w:rsidP="00067137">
      <w:pPr>
        <w:pStyle w:val="ListParagraph"/>
        <w:numPr>
          <w:ilvl w:val="0"/>
          <w:numId w:val="23"/>
        </w:numPr>
        <w:rPr>
          <w:rFonts w:cs="Arial"/>
          <w:b/>
          <w:color w:val="000000"/>
        </w:rPr>
      </w:pPr>
      <w:r w:rsidRPr="00067137">
        <w:rPr>
          <w:rFonts w:cs="Arial"/>
          <w:b/>
          <w:color w:val="000000"/>
        </w:rPr>
        <w:t>Has the Trust deployed AI-based clinical decision support systems, patient monitoring tools, or administrative AI applications (e.g., scheduling, triage, diagnostics, or workforce management)?</w:t>
      </w:r>
    </w:p>
    <w:p w14:paraId="2584649F" w14:textId="3974C9AD" w:rsidR="00067137" w:rsidRDefault="00067137" w:rsidP="00067137">
      <w:pPr>
        <w:pStyle w:val="ListParagraph"/>
        <w:numPr>
          <w:ilvl w:val="0"/>
          <w:numId w:val="26"/>
        </w:numPr>
        <w:rPr>
          <w:rFonts w:cs="Arial"/>
          <w:b/>
          <w:color w:val="000000"/>
        </w:rPr>
      </w:pPr>
      <w:r w:rsidRPr="00067137">
        <w:rPr>
          <w:rFonts w:cs="Arial"/>
          <w:b/>
          <w:color w:val="000000"/>
        </w:rPr>
        <w:t>If yes, please list the systems and their primary functions.</w:t>
      </w:r>
    </w:p>
    <w:p w14:paraId="734907EE" w14:textId="2300FE45" w:rsidR="00067137" w:rsidRDefault="00067137" w:rsidP="00CB177E">
      <w:pPr>
        <w:pStyle w:val="ListParagraph"/>
        <w:numPr>
          <w:ilvl w:val="0"/>
          <w:numId w:val="0"/>
        </w:numPr>
        <w:ind w:left="1080"/>
        <w:rPr>
          <w:rFonts w:cs="Arial"/>
          <w:color w:val="000000"/>
        </w:rPr>
      </w:pPr>
      <w:r w:rsidRPr="00067137">
        <w:rPr>
          <w:rFonts w:cs="Arial"/>
          <w:color w:val="000000"/>
        </w:rPr>
        <w:t>No</w:t>
      </w:r>
    </w:p>
    <w:p w14:paraId="78276585" w14:textId="77777777" w:rsidR="00CB177E" w:rsidRPr="00CB177E" w:rsidRDefault="00CB177E" w:rsidP="00CB177E">
      <w:pPr>
        <w:pStyle w:val="ListParagraph"/>
        <w:numPr>
          <w:ilvl w:val="0"/>
          <w:numId w:val="0"/>
        </w:numPr>
        <w:ind w:left="1080"/>
        <w:rPr>
          <w:rFonts w:cs="Arial"/>
          <w:color w:val="000000"/>
        </w:rPr>
      </w:pPr>
    </w:p>
    <w:p w14:paraId="53C21AEA" w14:textId="00973AE9" w:rsidR="00067137" w:rsidRDefault="00067137" w:rsidP="00067137">
      <w:pPr>
        <w:pStyle w:val="ListParagraph"/>
        <w:numPr>
          <w:ilvl w:val="0"/>
          <w:numId w:val="23"/>
        </w:numPr>
        <w:rPr>
          <w:rFonts w:cs="Arial"/>
          <w:b/>
          <w:color w:val="000000"/>
        </w:rPr>
      </w:pPr>
      <w:r w:rsidRPr="00067137">
        <w:rPr>
          <w:rFonts w:cs="Arial"/>
          <w:b/>
          <w:color w:val="000000"/>
        </w:rPr>
        <w:t>What is the Trust’s latest Digital Maturity Index (DMI) score for each domain assessed?</w:t>
      </w:r>
    </w:p>
    <w:p w14:paraId="44BB9A3E" w14:textId="23687DD5" w:rsidR="00067137" w:rsidRPr="00067137" w:rsidRDefault="00067137" w:rsidP="00067137">
      <w:pPr>
        <w:pStyle w:val="ListParagraph"/>
        <w:numPr>
          <w:ilvl w:val="0"/>
          <w:numId w:val="0"/>
        </w:numPr>
        <w:ind w:firstLine="720"/>
        <w:rPr>
          <w:rFonts w:cs="Arial"/>
          <w:color w:val="000000"/>
        </w:rPr>
      </w:pPr>
      <w:r w:rsidRPr="00067137">
        <w:rPr>
          <w:rFonts w:cs="Arial"/>
          <w:color w:val="000000"/>
        </w:rPr>
        <w:t>The Trust has not undertaken this assessment.</w:t>
      </w:r>
    </w:p>
    <w:p w14:paraId="588F5ABF" w14:textId="77777777" w:rsidR="00067137" w:rsidRPr="00067137" w:rsidRDefault="00067137" w:rsidP="00067137">
      <w:pPr>
        <w:rPr>
          <w:rFonts w:eastAsia="Times New Roman" w:cs="Arial"/>
          <w:b/>
          <w:color w:val="000000"/>
        </w:rPr>
      </w:pPr>
    </w:p>
    <w:p w14:paraId="757B440A" w14:textId="77777777" w:rsidR="00067137" w:rsidRPr="00067137" w:rsidRDefault="00067137" w:rsidP="00067137">
      <w:pPr>
        <w:pStyle w:val="ListParagraph"/>
        <w:numPr>
          <w:ilvl w:val="0"/>
          <w:numId w:val="23"/>
        </w:numPr>
        <w:rPr>
          <w:rFonts w:cs="Arial"/>
          <w:b/>
          <w:color w:val="000000"/>
        </w:rPr>
      </w:pPr>
      <w:r w:rsidRPr="00067137">
        <w:rPr>
          <w:rFonts w:cs="Arial"/>
          <w:b/>
          <w:color w:val="000000"/>
        </w:rPr>
        <w:t>Does the Trust have a formal AI strategy or roadmap for future AI adoption and governance?</w:t>
      </w:r>
    </w:p>
    <w:p w14:paraId="29241351" w14:textId="7AB0235A" w:rsidR="00067137" w:rsidRDefault="00067137" w:rsidP="00067137">
      <w:pPr>
        <w:pStyle w:val="ListParagraph"/>
        <w:numPr>
          <w:ilvl w:val="0"/>
          <w:numId w:val="26"/>
        </w:numPr>
        <w:rPr>
          <w:rFonts w:cs="Arial"/>
          <w:b/>
          <w:color w:val="000000"/>
        </w:rPr>
      </w:pPr>
      <w:r w:rsidRPr="00067137">
        <w:rPr>
          <w:rFonts w:cs="Arial"/>
          <w:b/>
          <w:color w:val="000000"/>
        </w:rPr>
        <w:t>If yes, please provide copies of any relevant documents.</w:t>
      </w:r>
    </w:p>
    <w:p w14:paraId="52491EC4" w14:textId="39AB552A" w:rsidR="00067137" w:rsidRPr="00067137" w:rsidRDefault="00067137" w:rsidP="00067137">
      <w:pPr>
        <w:pStyle w:val="ListParagraph"/>
        <w:numPr>
          <w:ilvl w:val="0"/>
          <w:numId w:val="0"/>
        </w:numPr>
        <w:ind w:left="1080"/>
        <w:rPr>
          <w:rFonts w:cs="Arial"/>
          <w:color w:val="000000"/>
        </w:rPr>
      </w:pPr>
      <w:r w:rsidRPr="00067137">
        <w:rPr>
          <w:rFonts w:cs="Arial"/>
          <w:color w:val="000000"/>
        </w:rPr>
        <w:t>No</w:t>
      </w:r>
    </w:p>
    <w:p w14:paraId="44BBF6E7" w14:textId="42AA2A8C" w:rsidR="00E02E93" w:rsidRDefault="00E02E93" w:rsidP="009719C0">
      <w:pPr>
        <w:pStyle w:val="Header2"/>
        <w:numPr>
          <w:ilvl w:val="0"/>
          <w:numId w:val="0"/>
        </w:numPr>
        <w:rPr>
          <w:rFonts w:cstheme="minorHAnsi"/>
        </w:rPr>
      </w:pPr>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2770E8A"/>
    <w:multiLevelType w:val="hybridMultilevel"/>
    <w:tmpl w:val="5934A68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1D296D1E"/>
    <w:multiLevelType w:val="hybridMultilevel"/>
    <w:tmpl w:val="EF44B1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2357D70"/>
    <w:multiLevelType w:val="hybridMultilevel"/>
    <w:tmpl w:val="DDCA314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103A02"/>
    <w:multiLevelType w:val="hybridMultilevel"/>
    <w:tmpl w:val="36A601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1E22A13"/>
    <w:multiLevelType w:val="hybridMultilevel"/>
    <w:tmpl w:val="C44E9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C661BDF"/>
    <w:multiLevelType w:val="hybridMultilevel"/>
    <w:tmpl w:val="013EF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80441C2"/>
    <w:multiLevelType w:val="hybridMultilevel"/>
    <w:tmpl w:val="76BA27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A3E79E3"/>
    <w:multiLevelType w:val="hybridMultilevel"/>
    <w:tmpl w:val="9EAEF9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6"/>
  </w:num>
  <w:num w:numId="12">
    <w:abstractNumId w:val="28"/>
  </w:num>
  <w:num w:numId="13">
    <w:abstractNumId w:val="26"/>
  </w:num>
  <w:num w:numId="14">
    <w:abstractNumId w:val="20"/>
  </w:num>
  <w:num w:numId="15">
    <w:abstractNumId w:val="25"/>
  </w:num>
  <w:num w:numId="16">
    <w:abstractNumId w:val="12"/>
  </w:num>
  <w:num w:numId="17">
    <w:abstractNumId w:val="18"/>
  </w:num>
  <w:num w:numId="18">
    <w:abstractNumId w:val="24"/>
  </w:num>
  <w:num w:numId="19">
    <w:abstractNumId w:val="11"/>
  </w:num>
  <w:num w:numId="20">
    <w:abstractNumId w:val="22"/>
  </w:num>
  <w:num w:numId="21">
    <w:abstractNumId w:val="10"/>
  </w:num>
  <w:num w:numId="22">
    <w:abstractNumId w:val="19"/>
  </w:num>
  <w:num w:numId="23">
    <w:abstractNumId w:val="27"/>
  </w:num>
  <w:num w:numId="24">
    <w:abstractNumId w:val="23"/>
  </w:num>
  <w:num w:numId="25">
    <w:abstractNumId w:val="29"/>
  </w:num>
  <w:num w:numId="26">
    <w:abstractNumId w:val="15"/>
  </w:num>
  <w:num w:numId="27">
    <w:abstractNumId w:val="21"/>
  </w:num>
  <w:num w:numId="28">
    <w:abstractNumId w:val="14"/>
  </w:num>
  <w:num w:numId="29">
    <w:abstractNumId w:val="17"/>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67137"/>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B0188"/>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B177E"/>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7326348">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6662166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578444047">
      <w:bodyDiv w:val="1"/>
      <w:marLeft w:val="0"/>
      <w:marRight w:val="0"/>
      <w:marTop w:val="0"/>
      <w:marBottom w:val="0"/>
      <w:divBdr>
        <w:top w:val="none" w:sz="0" w:space="0" w:color="auto"/>
        <w:left w:val="none" w:sz="0" w:space="0" w:color="auto"/>
        <w:bottom w:val="none" w:sz="0" w:space="0" w:color="auto"/>
        <w:right w:val="none" w:sz="0" w:space="0" w:color="auto"/>
      </w:divBdr>
    </w:div>
    <w:div w:id="161783228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0C2DA9-47A9-4478-89F7-CAB9C4F53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598</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2025-03-26T16:31:00Z</dcterms:created>
  <dcterms:modified xsi:type="dcterms:W3CDTF">2025-03-31T10:43:00Z</dcterms:modified>
</cp:coreProperties>
</file>