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469475" w:rsidR="00BC08C6" w:rsidRPr="00F21541" w:rsidRDefault="00223E8B" w:rsidP="00F21541">
      <w:pPr>
        <w:pStyle w:val="Header1"/>
      </w:pPr>
      <w:r>
        <w:t>FOI</w:t>
      </w:r>
      <w:r w:rsidR="00A2127C">
        <w:t xml:space="preserve"> </w:t>
      </w:r>
      <w:r w:rsidR="00C1035A">
        <w:t>3699</w:t>
      </w:r>
    </w:p>
    <w:p w14:paraId="03EDF20E" w14:textId="5115698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1035A">
        <w:rPr>
          <w:noProof/>
        </w:rPr>
        <w:t>17/03/2025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53404A9" w14:textId="646ACC0E" w:rsidR="00C1035A" w:rsidRDefault="00C1035A" w:rsidP="00C1035A">
      <w:pPr>
        <w:pStyle w:val="Header2"/>
      </w:pPr>
      <w:r>
        <w:t xml:space="preserve">How many patients were diagnosed with Essential Tremor across Bedfordshire Hospitals NHS Foundation Trust in </w:t>
      </w:r>
      <w:proofErr w:type="spellStart"/>
      <w:r>
        <w:t>i</w:t>
      </w:r>
      <w:proofErr w:type="spellEnd"/>
      <w:r>
        <w:t>) 2019, ii) 2020, iii) 2021, iv) 2022, v) 2023, vi) 2024, vii) 2025?</w:t>
      </w:r>
    </w:p>
    <w:p w14:paraId="70232C4B" w14:textId="05ABF1DD" w:rsidR="00C1035A" w:rsidRDefault="00C1035A" w:rsidP="00C1035A">
      <w:pPr>
        <w:pStyle w:val="BodyCopy"/>
        <w:ind w:left="720"/>
      </w:pPr>
      <w:r>
        <w:t xml:space="preserve">Please see attached </w:t>
      </w:r>
    </w:p>
    <w:p w14:paraId="6305633E" w14:textId="77777777" w:rsidR="00C1035A" w:rsidRDefault="00C1035A" w:rsidP="00C1035A">
      <w:pPr>
        <w:pStyle w:val="Header2"/>
        <w:numPr>
          <w:ilvl w:val="0"/>
          <w:numId w:val="0"/>
        </w:numPr>
        <w:ind w:left="720" w:hanging="720"/>
      </w:pPr>
    </w:p>
    <w:p w14:paraId="27A397B8" w14:textId="306A5300" w:rsidR="00C1035A" w:rsidRDefault="00C1035A" w:rsidP="00C1035A">
      <w:pPr>
        <w:pStyle w:val="Header2"/>
      </w:pPr>
      <w:r>
        <w:t xml:space="preserve">How many patients with Essential Tremor were referred to specialist neurologist services within Bedfordshire Hospitals NHS Foundation Trust in </w:t>
      </w:r>
      <w:proofErr w:type="spellStart"/>
      <w:r>
        <w:t>i</w:t>
      </w:r>
      <w:proofErr w:type="spellEnd"/>
      <w:r>
        <w:t>) 2019, ii) 2020, iii) 2021, iv) 2022, v) 2023, vi) 2024, vii) 2025?</w:t>
      </w:r>
    </w:p>
    <w:p w14:paraId="79FEE4D0" w14:textId="5E04A817" w:rsidR="00C1035A" w:rsidRDefault="00C1035A" w:rsidP="00C1035A">
      <w:pPr>
        <w:pStyle w:val="BodyCopy"/>
        <w:ind w:left="720"/>
      </w:pPr>
      <w:r>
        <w:t>U</w:t>
      </w:r>
      <w:r w:rsidRPr="00C1035A">
        <w:t>nable to provide a response as we don’t collect this level of information</w:t>
      </w:r>
    </w:p>
    <w:p w14:paraId="1B353D94" w14:textId="77777777" w:rsidR="00C1035A" w:rsidRDefault="00C1035A" w:rsidP="00C1035A">
      <w:pPr>
        <w:pStyle w:val="Header2"/>
        <w:numPr>
          <w:ilvl w:val="0"/>
          <w:numId w:val="0"/>
        </w:numPr>
        <w:ind w:left="720" w:hanging="720"/>
      </w:pPr>
    </w:p>
    <w:p w14:paraId="4A003CE5" w14:textId="18FEA6FE" w:rsidR="00C1035A" w:rsidRDefault="00C1035A" w:rsidP="00C1035A">
      <w:pPr>
        <w:pStyle w:val="Header2"/>
      </w:pPr>
      <w:r>
        <w:t xml:space="preserve">How many patients with Essential Tremor were referred for Deep Brain Stimulation (DBS) treatment within Bedfordshire Hospitals NHS Foundation Trust in </w:t>
      </w:r>
      <w:proofErr w:type="spellStart"/>
      <w:r>
        <w:t>i</w:t>
      </w:r>
      <w:proofErr w:type="spellEnd"/>
      <w:r>
        <w:t>) 2019, ii) 2020, iii) 2021, iv) 2022, v) 2023, vi) 2024, vii) 2025?</w:t>
      </w:r>
    </w:p>
    <w:p w14:paraId="7C59193D" w14:textId="74F72053" w:rsidR="00C1035A" w:rsidRDefault="00C1035A" w:rsidP="00C1035A">
      <w:pPr>
        <w:pStyle w:val="BodyCopy"/>
        <w:ind w:left="720"/>
      </w:pPr>
      <w:r>
        <w:t>U</w:t>
      </w:r>
      <w:r w:rsidRPr="00C1035A">
        <w:t>nable to provide a response as we don’t collect this level of information</w:t>
      </w:r>
    </w:p>
    <w:p w14:paraId="4B9F99D7" w14:textId="77777777" w:rsidR="00C1035A" w:rsidRDefault="00C1035A" w:rsidP="00C1035A">
      <w:pPr>
        <w:pStyle w:val="Header2"/>
        <w:numPr>
          <w:ilvl w:val="0"/>
          <w:numId w:val="0"/>
        </w:numPr>
        <w:ind w:left="720" w:hanging="720"/>
      </w:pPr>
    </w:p>
    <w:p w14:paraId="062CE8DF" w14:textId="47A01599" w:rsidR="00C1035A" w:rsidRDefault="00C1035A" w:rsidP="00C1035A">
      <w:pPr>
        <w:pStyle w:val="Header2"/>
      </w:pPr>
      <w:r>
        <w:t xml:space="preserve">How many patients with Essential Tremor received Deep Brain Stimulation (DBS) treatment within Bedfordshire Hospitals NHS Foundation Trust in </w:t>
      </w:r>
      <w:proofErr w:type="spellStart"/>
      <w:r>
        <w:t>i</w:t>
      </w:r>
      <w:proofErr w:type="spellEnd"/>
      <w:r>
        <w:t>) 2019, ii) 2020, iii) 2021, iv) 2022, v) 2023, vi) 2024, vii) 2025?</w:t>
      </w:r>
    </w:p>
    <w:p w14:paraId="63697BC0" w14:textId="710A83B5" w:rsidR="00C1035A" w:rsidRDefault="00C1035A" w:rsidP="00C1035A">
      <w:pPr>
        <w:pStyle w:val="BodyCopy"/>
        <w:ind w:left="720"/>
      </w:pPr>
      <w:r w:rsidRPr="00C1035A">
        <w:t>Unable to provide a response as we don’t collect this level of information</w:t>
      </w:r>
    </w:p>
    <w:p w14:paraId="5D39FD76" w14:textId="77777777" w:rsidR="00C1035A" w:rsidRDefault="00C1035A" w:rsidP="00C1035A">
      <w:pPr>
        <w:pStyle w:val="Header2"/>
        <w:numPr>
          <w:ilvl w:val="0"/>
          <w:numId w:val="0"/>
        </w:numPr>
        <w:ind w:left="720" w:hanging="720"/>
      </w:pPr>
    </w:p>
    <w:p w14:paraId="591AD416" w14:textId="188CF50E" w:rsidR="00F83BD1" w:rsidRDefault="00C1035A" w:rsidP="00C1035A">
      <w:pPr>
        <w:pStyle w:val="Header2"/>
      </w:pPr>
      <w:r>
        <w:t>How many patients with Essential Tremor were referred for MR-guided Focused Ultrasound (</w:t>
      </w:r>
      <w:proofErr w:type="spellStart"/>
      <w:r>
        <w:t>MRgFUS</w:t>
      </w:r>
      <w:proofErr w:type="spellEnd"/>
      <w:r>
        <w:t>) treatment within Bedfordshire Hospitals NHS Foundation Trust</w:t>
      </w:r>
      <w:r>
        <w:t xml:space="preserve"> </w:t>
      </w:r>
      <w:r>
        <w:t xml:space="preserve">in </w:t>
      </w:r>
      <w:proofErr w:type="spellStart"/>
      <w:r>
        <w:t>i</w:t>
      </w:r>
      <w:proofErr w:type="spellEnd"/>
      <w:r>
        <w:t>) 2019, ii) 2020, iii) 2021, iv) 2022, v) 2023, vi) 2024, vii) 2025?</w:t>
      </w:r>
    </w:p>
    <w:p w14:paraId="2E3FA7C9" w14:textId="6DD4D219" w:rsidR="00C1035A" w:rsidRDefault="00C1035A" w:rsidP="00C1035A">
      <w:pPr>
        <w:pStyle w:val="BodyCopy"/>
        <w:ind w:left="720"/>
      </w:pPr>
      <w:r w:rsidRPr="00C1035A">
        <w:t>Unable to provide a response as we don’t collect this level of information</w:t>
      </w:r>
    </w:p>
    <w:p w14:paraId="420A1EA7" w14:textId="77777777" w:rsidR="00C1035A" w:rsidRPr="006D2A7E" w:rsidRDefault="00C1035A" w:rsidP="00C1035A">
      <w:pPr>
        <w:pStyle w:val="Header2"/>
        <w:numPr>
          <w:ilvl w:val="0"/>
          <w:numId w:val="0"/>
        </w:numPr>
        <w:ind w:left="720" w:hanging="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1035A"/>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5A4EE1-D2EE-47C7-8757-969BBFE2F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450</Words>
  <Characters>2566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2025-03-17T16:02:00Z</dcterms:created>
  <dcterms:modified xsi:type="dcterms:W3CDTF">2025-03-17T16:02:00Z</dcterms:modified>
</cp:coreProperties>
</file>