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4564240" w:rsidR="00BC08C6" w:rsidRPr="00F21541" w:rsidRDefault="00223E8B" w:rsidP="00F21541">
      <w:pPr>
        <w:pStyle w:val="Header1"/>
      </w:pPr>
      <w:r>
        <w:t>FOI</w:t>
      </w:r>
      <w:r w:rsidR="00A2127C">
        <w:t xml:space="preserve"> </w:t>
      </w:r>
      <w:r w:rsidR="00D4683C">
        <w:t>3671</w:t>
      </w:r>
    </w:p>
    <w:p w14:paraId="03EDF20E" w14:textId="407CBBF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4683C">
        <w:rPr>
          <w:noProof/>
        </w:rPr>
        <w:t>04/03/2025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7C1B128" w14:textId="7C651D1B" w:rsidR="00D4683C" w:rsidRDefault="00D4683C" w:rsidP="00D4683C">
      <w:pPr>
        <w:pStyle w:val="Header2"/>
      </w:pPr>
      <w:r>
        <w:t>Of the numbers of pressure ulcer incidents provided in response to FOI 3611, for each year, can you please specify how many incidents were hospital-acquired versus how many were present on admission?</w:t>
      </w:r>
    </w:p>
    <w:p w14:paraId="4E1A9E27" w14:textId="4E59BF5F" w:rsidR="00D4683C" w:rsidRDefault="00D4683C" w:rsidP="00D4683C">
      <w:pPr>
        <w:pStyle w:val="BodyCopy"/>
        <w:ind w:left="720"/>
      </w:pPr>
      <w:r>
        <w:t xml:space="preserve">Please see attached - </w:t>
      </w:r>
      <w:r w:rsidRPr="00D4683C">
        <w:t>Please note this is based on admission numbers (patients could have been admitted more than once)</w:t>
      </w:r>
    </w:p>
    <w:p w14:paraId="128519C4" w14:textId="77777777" w:rsidR="00D4683C" w:rsidRDefault="00D4683C" w:rsidP="00D4683C">
      <w:pPr>
        <w:pStyle w:val="Header2"/>
        <w:numPr>
          <w:ilvl w:val="0"/>
          <w:numId w:val="0"/>
        </w:numPr>
        <w:ind w:left="720" w:hanging="720"/>
      </w:pPr>
    </w:p>
    <w:p w14:paraId="591AD416" w14:textId="640F78AD" w:rsidR="00F83BD1" w:rsidRDefault="00D4683C" w:rsidP="00D4683C">
      <w:pPr>
        <w:pStyle w:val="Header2"/>
      </w:pPr>
      <w:r>
        <w:t>Of each total provided (so for each year, one for hospital-acquired and another for present on admission), can you please provide a breakdown of the numbers of incidents recorded within each category/grade of PU, as recorded by the trust?</w:t>
      </w:r>
    </w:p>
    <w:p w14:paraId="40956488" w14:textId="10E3D314" w:rsidR="00D4683C" w:rsidRDefault="00D4683C" w:rsidP="00D4683C">
      <w:pPr>
        <w:pStyle w:val="BodyCopy"/>
        <w:ind w:left="720"/>
      </w:pPr>
      <w:r>
        <w:t xml:space="preserve">Please see attached </w:t>
      </w:r>
    </w:p>
    <w:p w14:paraId="00C8188A" w14:textId="77777777" w:rsidR="00D4683C" w:rsidRPr="006D2A7E" w:rsidRDefault="00D4683C" w:rsidP="00D4683C">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74271E6" w:rsidR="005110B5" w:rsidRPr="009719C0" w:rsidRDefault="009719C0" w:rsidP="00E4303E">
      <w:pPr>
        <w:pStyle w:val="BodyCopy"/>
      </w:pPr>
      <w:r>
        <w:t xml:space="preserve"> Bedfordshire Hospitals NHS Foundation Trust</w:t>
      </w:r>
      <w:bookmarkStart w:id="0" w:name="_GoBack"/>
      <w:bookmarkEnd w:id="0"/>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E2CC3"/>
    <w:rsid w:val="00D011ED"/>
    <w:rsid w:val="00D4683C"/>
    <w:rsid w:val="00D60B72"/>
    <w:rsid w:val="00D85C43"/>
    <w:rsid w:val="00D914B4"/>
    <w:rsid w:val="00DA63D5"/>
    <w:rsid w:val="00DD04B0"/>
    <w:rsid w:val="00E179BD"/>
    <w:rsid w:val="00E22EC5"/>
    <w:rsid w:val="00E4290C"/>
    <w:rsid w:val="00E4303E"/>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86695B-B863-45E8-8BAF-3657685E5A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330</Words>
  <Characters>1885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2025-03-04T15:44:00Z</dcterms:created>
  <dcterms:modified xsi:type="dcterms:W3CDTF">2025-03-04T15:45:00Z</dcterms:modified>
</cp:coreProperties>
</file>