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B4FDD09" w:rsidR="00BC08C6" w:rsidRPr="00F21541" w:rsidRDefault="00223E8B" w:rsidP="00F21541">
      <w:pPr>
        <w:pStyle w:val="Header1"/>
      </w:pPr>
      <w:r>
        <w:t>FOI</w:t>
      </w:r>
      <w:r w:rsidR="00E6712E">
        <w:t xml:space="preserve"> 2783</w:t>
      </w:r>
      <w:bookmarkStart w:id="0" w:name="_GoBack"/>
      <w:bookmarkEnd w:id="0"/>
    </w:p>
    <w:p w14:paraId="03EDF20E" w14:textId="1394F1B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A1D79">
        <w:rPr>
          <w:noProof/>
        </w:rPr>
        <w:t>24/01/2024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32A3CA63" w14:textId="77777777" w:rsidR="004A1D79" w:rsidRPr="004A1D79" w:rsidRDefault="004A1D79" w:rsidP="004A1D79">
      <w:pPr>
        <w:pStyle w:val="Header2"/>
        <w:numPr>
          <w:ilvl w:val="0"/>
          <w:numId w:val="0"/>
        </w:numPr>
        <w:ind w:left="720" w:hanging="720"/>
        <w:rPr>
          <w:rFonts w:cs="Arial"/>
          <w:szCs w:val="22"/>
        </w:rPr>
      </w:pPr>
      <w:r w:rsidRPr="004A1D79">
        <w:rPr>
          <w:rFonts w:cs="Arial"/>
          <w:szCs w:val="22"/>
        </w:rPr>
        <w:t xml:space="preserve">I am writing to request information under the freedom of information act regarding your organisations rostering utilisation. Please can you complete the below questions. </w:t>
      </w:r>
    </w:p>
    <w:p w14:paraId="5097F747" w14:textId="77777777" w:rsidR="004A1D79" w:rsidRPr="004A1D79" w:rsidRDefault="004A1D79" w:rsidP="004A1D79">
      <w:pPr>
        <w:pStyle w:val="Header2"/>
        <w:numPr>
          <w:ilvl w:val="0"/>
          <w:numId w:val="0"/>
        </w:numPr>
        <w:ind w:left="360"/>
        <w:rPr>
          <w:rFonts w:cs="Arial"/>
          <w:szCs w:val="22"/>
        </w:rPr>
      </w:pPr>
    </w:p>
    <w:p w14:paraId="60199DE0" w14:textId="79C5F232" w:rsidR="004A1D79" w:rsidRPr="004A1D79" w:rsidRDefault="004A1D79" w:rsidP="004A1D79">
      <w:pPr>
        <w:pStyle w:val="Header2"/>
        <w:numPr>
          <w:ilvl w:val="0"/>
          <w:numId w:val="47"/>
        </w:numPr>
        <w:rPr>
          <w:rFonts w:cs="Arial"/>
          <w:szCs w:val="22"/>
        </w:rPr>
      </w:pPr>
      <w:r w:rsidRPr="004A1D79">
        <w:rPr>
          <w:rFonts w:cs="Arial"/>
          <w:szCs w:val="22"/>
        </w:rPr>
        <w:t>Please provide the rostering solution used for the below staffing groups. Where more than one supplier is used for each staff group, please provide the name of each supplier.</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84"/>
        <w:gridCol w:w="3402"/>
      </w:tblGrid>
      <w:tr w:rsidR="004A1D79" w:rsidRPr="004A1D79" w14:paraId="77928E7E" w14:textId="77777777" w:rsidTr="004A1D79">
        <w:trPr>
          <w:trHeight w:val="567"/>
        </w:trPr>
        <w:tc>
          <w:tcPr>
            <w:tcW w:w="3119" w:type="dxa"/>
            <w:shd w:val="clear" w:color="auto" w:fill="D9E2F3" w:themeFill="accent1" w:themeFillTint="33"/>
            <w:vAlign w:val="center"/>
            <w:hideMark/>
          </w:tcPr>
          <w:p w14:paraId="548EF078" w14:textId="77777777" w:rsidR="004A1D79" w:rsidRPr="004A1D79" w:rsidRDefault="004A1D79" w:rsidP="004A1D79">
            <w:pPr>
              <w:pStyle w:val="Header2"/>
              <w:numPr>
                <w:ilvl w:val="0"/>
                <w:numId w:val="0"/>
              </w:numPr>
              <w:rPr>
                <w:rFonts w:cs="Arial"/>
                <w:szCs w:val="22"/>
              </w:rPr>
            </w:pPr>
            <w:r w:rsidRPr="004A1D79">
              <w:rPr>
                <w:rFonts w:cs="Arial"/>
                <w:szCs w:val="22"/>
              </w:rPr>
              <w:t>Medical &amp; Dental</w:t>
            </w:r>
          </w:p>
        </w:tc>
        <w:tc>
          <w:tcPr>
            <w:tcW w:w="284" w:type="dxa"/>
            <w:vAlign w:val="center"/>
          </w:tcPr>
          <w:p w14:paraId="0AAC067C"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04818330" w14:textId="77777777" w:rsidR="004A1D79" w:rsidRPr="004A1D79" w:rsidRDefault="004A1D79" w:rsidP="004A1D79">
            <w:pPr>
              <w:pStyle w:val="Header2"/>
              <w:numPr>
                <w:ilvl w:val="0"/>
                <w:numId w:val="0"/>
              </w:numPr>
              <w:rPr>
                <w:rFonts w:cs="Arial"/>
                <w:b w:val="0"/>
                <w:szCs w:val="22"/>
              </w:rPr>
            </w:pPr>
            <w:r w:rsidRPr="004A1D79">
              <w:rPr>
                <w:rFonts w:cs="Arial"/>
                <w:b w:val="0"/>
                <w:szCs w:val="22"/>
              </w:rPr>
              <w:t>Allocate</w:t>
            </w:r>
          </w:p>
        </w:tc>
      </w:tr>
      <w:tr w:rsidR="004A1D79" w:rsidRPr="004A1D79" w14:paraId="59641607" w14:textId="77777777" w:rsidTr="004A1D79">
        <w:trPr>
          <w:trHeight w:hRule="exact" w:val="113"/>
        </w:trPr>
        <w:tc>
          <w:tcPr>
            <w:tcW w:w="3119" w:type="dxa"/>
          </w:tcPr>
          <w:p w14:paraId="4C71719B" w14:textId="77777777" w:rsidR="004A1D79" w:rsidRPr="004A1D79" w:rsidRDefault="004A1D79" w:rsidP="004A1D79">
            <w:pPr>
              <w:pStyle w:val="Header2"/>
              <w:numPr>
                <w:ilvl w:val="0"/>
                <w:numId w:val="0"/>
              </w:numPr>
              <w:rPr>
                <w:rFonts w:cs="Arial"/>
                <w:szCs w:val="22"/>
              </w:rPr>
            </w:pPr>
          </w:p>
        </w:tc>
        <w:tc>
          <w:tcPr>
            <w:tcW w:w="284" w:type="dxa"/>
          </w:tcPr>
          <w:p w14:paraId="37202EA3" w14:textId="77777777" w:rsidR="004A1D79" w:rsidRPr="004A1D79" w:rsidRDefault="004A1D79" w:rsidP="004A1D79">
            <w:pPr>
              <w:pStyle w:val="Header2"/>
              <w:numPr>
                <w:ilvl w:val="0"/>
                <w:numId w:val="0"/>
              </w:numPr>
              <w:rPr>
                <w:rFonts w:cs="Arial"/>
                <w:szCs w:val="22"/>
              </w:rPr>
            </w:pPr>
          </w:p>
        </w:tc>
        <w:tc>
          <w:tcPr>
            <w:tcW w:w="3402" w:type="dxa"/>
          </w:tcPr>
          <w:p w14:paraId="68A9E932" w14:textId="77777777" w:rsidR="004A1D79" w:rsidRPr="004A1D79" w:rsidRDefault="004A1D79" w:rsidP="004A1D79">
            <w:pPr>
              <w:pStyle w:val="Header2"/>
              <w:numPr>
                <w:ilvl w:val="0"/>
                <w:numId w:val="0"/>
              </w:numPr>
              <w:rPr>
                <w:rFonts w:cs="Arial"/>
                <w:b w:val="0"/>
                <w:szCs w:val="22"/>
              </w:rPr>
            </w:pPr>
          </w:p>
        </w:tc>
      </w:tr>
      <w:tr w:rsidR="004A1D79" w:rsidRPr="004A1D79" w14:paraId="343D20B5" w14:textId="77777777" w:rsidTr="004A1D79">
        <w:trPr>
          <w:trHeight w:val="567"/>
        </w:trPr>
        <w:tc>
          <w:tcPr>
            <w:tcW w:w="3119" w:type="dxa"/>
            <w:shd w:val="clear" w:color="auto" w:fill="D9E2F3" w:themeFill="accent1" w:themeFillTint="33"/>
            <w:vAlign w:val="center"/>
            <w:hideMark/>
          </w:tcPr>
          <w:p w14:paraId="6FADF5D6" w14:textId="77777777" w:rsidR="004A1D79" w:rsidRPr="004A1D79" w:rsidRDefault="004A1D79" w:rsidP="004A1D79">
            <w:pPr>
              <w:pStyle w:val="Header2"/>
              <w:numPr>
                <w:ilvl w:val="0"/>
                <w:numId w:val="0"/>
              </w:numPr>
              <w:rPr>
                <w:rFonts w:cs="Arial"/>
                <w:szCs w:val="22"/>
              </w:rPr>
            </w:pPr>
            <w:r w:rsidRPr="004A1D79">
              <w:rPr>
                <w:rFonts w:cs="Arial"/>
                <w:szCs w:val="22"/>
              </w:rPr>
              <w:t>Nursing &amp; Healthcare Assistants</w:t>
            </w:r>
          </w:p>
        </w:tc>
        <w:tc>
          <w:tcPr>
            <w:tcW w:w="284" w:type="dxa"/>
          </w:tcPr>
          <w:p w14:paraId="7FBD1723"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142D986C" w14:textId="77777777" w:rsidR="004A1D79" w:rsidRPr="004A1D79" w:rsidRDefault="004A1D79" w:rsidP="004A1D79">
            <w:pPr>
              <w:pStyle w:val="Header2"/>
              <w:numPr>
                <w:ilvl w:val="0"/>
                <w:numId w:val="0"/>
              </w:numPr>
              <w:rPr>
                <w:rFonts w:cs="Arial"/>
                <w:b w:val="0"/>
                <w:szCs w:val="22"/>
              </w:rPr>
            </w:pPr>
            <w:r w:rsidRPr="004A1D79">
              <w:rPr>
                <w:rFonts w:cs="Arial"/>
                <w:b w:val="0"/>
                <w:szCs w:val="22"/>
              </w:rPr>
              <w:t>Allocate</w:t>
            </w:r>
          </w:p>
        </w:tc>
      </w:tr>
      <w:tr w:rsidR="004A1D79" w:rsidRPr="004A1D79" w14:paraId="2FF9A4CE" w14:textId="77777777" w:rsidTr="004A1D79">
        <w:trPr>
          <w:trHeight w:hRule="exact" w:val="113"/>
        </w:trPr>
        <w:tc>
          <w:tcPr>
            <w:tcW w:w="3119" w:type="dxa"/>
          </w:tcPr>
          <w:p w14:paraId="281C7F72" w14:textId="77777777" w:rsidR="004A1D79" w:rsidRPr="004A1D79" w:rsidRDefault="004A1D79" w:rsidP="004A1D79">
            <w:pPr>
              <w:pStyle w:val="Header2"/>
              <w:numPr>
                <w:ilvl w:val="0"/>
                <w:numId w:val="0"/>
              </w:numPr>
              <w:rPr>
                <w:rFonts w:cs="Arial"/>
                <w:szCs w:val="22"/>
              </w:rPr>
            </w:pPr>
          </w:p>
        </w:tc>
        <w:tc>
          <w:tcPr>
            <w:tcW w:w="284" w:type="dxa"/>
          </w:tcPr>
          <w:p w14:paraId="6851FB06" w14:textId="77777777" w:rsidR="004A1D79" w:rsidRPr="004A1D79" w:rsidRDefault="004A1D79" w:rsidP="004A1D79">
            <w:pPr>
              <w:pStyle w:val="Header2"/>
              <w:numPr>
                <w:ilvl w:val="0"/>
                <w:numId w:val="0"/>
              </w:numPr>
              <w:rPr>
                <w:rFonts w:cs="Arial"/>
                <w:szCs w:val="22"/>
              </w:rPr>
            </w:pPr>
          </w:p>
        </w:tc>
        <w:tc>
          <w:tcPr>
            <w:tcW w:w="3402" w:type="dxa"/>
          </w:tcPr>
          <w:p w14:paraId="2C180161" w14:textId="77777777" w:rsidR="004A1D79" w:rsidRPr="004A1D79" w:rsidRDefault="004A1D79" w:rsidP="004A1D79">
            <w:pPr>
              <w:pStyle w:val="Header2"/>
              <w:numPr>
                <w:ilvl w:val="0"/>
                <w:numId w:val="0"/>
              </w:numPr>
              <w:rPr>
                <w:rFonts w:cs="Arial"/>
                <w:b w:val="0"/>
                <w:szCs w:val="22"/>
              </w:rPr>
            </w:pPr>
          </w:p>
        </w:tc>
      </w:tr>
      <w:tr w:rsidR="004A1D79" w:rsidRPr="004A1D79" w14:paraId="474FF0B6" w14:textId="77777777" w:rsidTr="004A1D79">
        <w:trPr>
          <w:trHeight w:val="567"/>
        </w:trPr>
        <w:tc>
          <w:tcPr>
            <w:tcW w:w="3119" w:type="dxa"/>
            <w:shd w:val="clear" w:color="auto" w:fill="D9E2F3" w:themeFill="accent1" w:themeFillTint="33"/>
            <w:vAlign w:val="center"/>
            <w:hideMark/>
          </w:tcPr>
          <w:p w14:paraId="17344004" w14:textId="77777777" w:rsidR="004A1D79" w:rsidRPr="004A1D79" w:rsidRDefault="004A1D79" w:rsidP="004A1D79">
            <w:pPr>
              <w:pStyle w:val="Header2"/>
              <w:numPr>
                <w:ilvl w:val="0"/>
                <w:numId w:val="0"/>
              </w:numPr>
              <w:rPr>
                <w:rFonts w:cs="Arial"/>
                <w:szCs w:val="22"/>
              </w:rPr>
            </w:pPr>
            <w:r w:rsidRPr="004A1D79">
              <w:rPr>
                <w:rFonts w:cs="Arial"/>
                <w:szCs w:val="22"/>
              </w:rPr>
              <w:t>STT &amp; AHP</w:t>
            </w:r>
          </w:p>
        </w:tc>
        <w:tc>
          <w:tcPr>
            <w:tcW w:w="284" w:type="dxa"/>
          </w:tcPr>
          <w:p w14:paraId="4A889060"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7417922E" w14:textId="77777777" w:rsidR="004A1D79" w:rsidRPr="004A1D79" w:rsidRDefault="004A1D79" w:rsidP="004A1D79">
            <w:pPr>
              <w:pStyle w:val="Header2"/>
              <w:numPr>
                <w:ilvl w:val="0"/>
                <w:numId w:val="0"/>
              </w:numPr>
              <w:rPr>
                <w:rFonts w:cs="Arial"/>
                <w:b w:val="0"/>
                <w:szCs w:val="22"/>
              </w:rPr>
            </w:pPr>
            <w:r w:rsidRPr="004A1D79">
              <w:rPr>
                <w:rFonts w:cs="Arial"/>
                <w:b w:val="0"/>
                <w:szCs w:val="22"/>
              </w:rPr>
              <w:t>Allocate</w:t>
            </w:r>
          </w:p>
        </w:tc>
      </w:tr>
      <w:tr w:rsidR="004A1D79" w:rsidRPr="004A1D79" w14:paraId="665702CC" w14:textId="77777777" w:rsidTr="004A1D79">
        <w:trPr>
          <w:trHeight w:hRule="exact" w:val="113"/>
        </w:trPr>
        <w:tc>
          <w:tcPr>
            <w:tcW w:w="3119" w:type="dxa"/>
          </w:tcPr>
          <w:p w14:paraId="60D255A6" w14:textId="77777777" w:rsidR="004A1D79" w:rsidRPr="004A1D79" w:rsidRDefault="004A1D79" w:rsidP="004A1D79">
            <w:pPr>
              <w:pStyle w:val="Header2"/>
              <w:numPr>
                <w:ilvl w:val="0"/>
                <w:numId w:val="0"/>
              </w:numPr>
              <w:rPr>
                <w:rFonts w:cs="Arial"/>
                <w:szCs w:val="22"/>
              </w:rPr>
            </w:pPr>
          </w:p>
        </w:tc>
        <w:tc>
          <w:tcPr>
            <w:tcW w:w="284" w:type="dxa"/>
          </w:tcPr>
          <w:p w14:paraId="002CB1DA" w14:textId="77777777" w:rsidR="004A1D79" w:rsidRPr="004A1D79" w:rsidRDefault="004A1D79" w:rsidP="004A1D79">
            <w:pPr>
              <w:pStyle w:val="Header2"/>
              <w:numPr>
                <w:ilvl w:val="0"/>
                <w:numId w:val="0"/>
              </w:numPr>
              <w:rPr>
                <w:rFonts w:cs="Arial"/>
                <w:szCs w:val="22"/>
              </w:rPr>
            </w:pPr>
          </w:p>
        </w:tc>
        <w:tc>
          <w:tcPr>
            <w:tcW w:w="3402" w:type="dxa"/>
          </w:tcPr>
          <w:p w14:paraId="4DAFA4ED" w14:textId="77777777" w:rsidR="004A1D79" w:rsidRPr="004A1D79" w:rsidRDefault="004A1D79" w:rsidP="004A1D79">
            <w:pPr>
              <w:pStyle w:val="Header2"/>
              <w:numPr>
                <w:ilvl w:val="0"/>
                <w:numId w:val="0"/>
              </w:numPr>
              <w:rPr>
                <w:rFonts w:cs="Arial"/>
                <w:b w:val="0"/>
                <w:szCs w:val="22"/>
              </w:rPr>
            </w:pPr>
          </w:p>
        </w:tc>
      </w:tr>
      <w:tr w:rsidR="004A1D79" w:rsidRPr="004A1D79" w14:paraId="2B40D498" w14:textId="77777777" w:rsidTr="004A1D79">
        <w:trPr>
          <w:trHeight w:val="567"/>
        </w:trPr>
        <w:tc>
          <w:tcPr>
            <w:tcW w:w="3119" w:type="dxa"/>
            <w:shd w:val="clear" w:color="auto" w:fill="D9E2F3" w:themeFill="accent1" w:themeFillTint="33"/>
            <w:vAlign w:val="center"/>
            <w:hideMark/>
          </w:tcPr>
          <w:p w14:paraId="33132726" w14:textId="77777777" w:rsidR="004A1D79" w:rsidRPr="004A1D79" w:rsidRDefault="004A1D79" w:rsidP="004A1D79">
            <w:pPr>
              <w:pStyle w:val="Header2"/>
              <w:numPr>
                <w:ilvl w:val="0"/>
                <w:numId w:val="0"/>
              </w:numPr>
              <w:rPr>
                <w:rFonts w:cs="Arial"/>
                <w:szCs w:val="22"/>
              </w:rPr>
            </w:pPr>
            <w:r w:rsidRPr="004A1D79">
              <w:rPr>
                <w:rFonts w:cs="Arial"/>
                <w:szCs w:val="22"/>
              </w:rPr>
              <w:t>Admin &amp; Estates</w:t>
            </w:r>
          </w:p>
        </w:tc>
        <w:tc>
          <w:tcPr>
            <w:tcW w:w="284" w:type="dxa"/>
          </w:tcPr>
          <w:p w14:paraId="00D1AAE2"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06955DEC" w14:textId="77777777" w:rsidR="004A1D79" w:rsidRPr="004A1D79" w:rsidRDefault="004A1D79" w:rsidP="004A1D79">
            <w:pPr>
              <w:pStyle w:val="Header2"/>
              <w:numPr>
                <w:ilvl w:val="0"/>
                <w:numId w:val="0"/>
              </w:numPr>
              <w:rPr>
                <w:rFonts w:cs="Arial"/>
                <w:b w:val="0"/>
                <w:szCs w:val="22"/>
              </w:rPr>
            </w:pPr>
            <w:r w:rsidRPr="004A1D79">
              <w:rPr>
                <w:rFonts w:cs="Arial"/>
                <w:b w:val="0"/>
                <w:szCs w:val="22"/>
              </w:rPr>
              <w:t>Allocate &amp; Stanley Solutions</w:t>
            </w:r>
          </w:p>
        </w:tc>
      </w:tr>
    </w:tbl>
    <w:p w14:paraId="45557B14" w14:textId="77777777" w:rsidR="004A1D79" w:rsidRPr="004A1D79" w:rsidRDefault="004A1D79" w:rsidP="004A1D79">
      <w:pPr>
        <w:pStyle w:val="Header2"/>
        <w:numPr>
          <w:ilvl w:val="0"/>
          <w:numId w:val="0"/>
        </w:numPr>
        <w:ind w:left="720" w:hanging="720"/>
        <w:rPr>
          <w:rFonts w:cs="Arial"/>
          <w:szCs w:val="22"/>
        </w:rPr>
      </w:pPr>
    </w:p>
    <w:p w14:paraId="51CA7EA1" w14:textId="207114C5" w:rsidR="004A1D79" w:rsidRDefault="004A1D79" w:rsidP="004A1D79">
      <w:pPr>
        <w:pStyle w:val="Header2"/>
        <w:numPr>
          <w:ilvl w:val="0"/>
          <w:numId w:val="47"/>
        </w:numPr>
        <w:rPr>
          <w:rFonts w:cs="Arial"/>
          <w:szCs w:val="22"/>
        </w:rPr>
      </w:pPr>
      <w:r w:rsidRPr="004A1D79">
        <w:rPr>
          <w:rFonts w:cs="Arial"/>
          <w:szCs w:val="22"/>
        </w:rPr>
        <w:t>Please list below the staffing groups where e-rostering i</w:t>
      </w:r>
      <w:r>
        <w:rPr>
          <w:rFonts w:cs="Arial"/>
          <w:szCs w:val="22"/>
        </w:rPr>
        <w:t>s currently live and being used.</w:t>
      </w:r>
    </w:p>
    <w:p w14:paraId="79FBCB05" w14:textId="77777777" w:rsidR="004A1D79" w:rsidRPr="004A1D79" w:rsidRDefault="004A1D79" w:rsidP="004A1D79">
      <w:pPr>
        <w:pStyle w:val="Header2"/>
        <w:numPr>
          <w:ilvl w:val="0"/>
          <w:numId w:val="0"/>
        </w:numPr>
        <w:ind w:left="720"/>
        <w:rPr>
          <w:rFonts w:cs="Arial"/>
          <w:b w:val="0"/>
          <w:szCs w:val="22"/>
        </w:rPr>
      </w:pPr>
      <w:r w:rsidRPr="004A1D79">
        <w:rPr>
          <w:rFonts w:cs="Arial"/>
          <w:b w:val="0"/>
          <w:szCs w:val="22"/>
        </w:rPr>
        <w:t>Junior Medical Staff</w:t>
      </w:r>
    </w:p>
    <w:p w14:paraId="482DC8BA" w14:textId="4BA878E0" w:rsidR="004A1D79" w:rsidRPr="004A1D79" w:rsidRDefault="004A1D79" w:rsidP="004A1D79">
      <w:pPr>
        <w:pStyle w:val="Header2"/>
        <w:numPr>
          <w:ilvl w:val="0"/>
          <w:numId w:val="0"/>
        </w:numPr>
        <w:ind w:left="720"/>
        <w:rPr>
          <w:rFonts w:cs="Arial"/>
          <w:b w:val="0"/>
          <w:szCs w:val="22"/>
        </w:rPr>
      </w:pPr>
      <w:r w:rsidRPr="004A1D79">
        <w:rPr>
          <w:rFonts w:cs="Arial"/>
          <w:b w:val="0"/>
          <w:szCs w:val="22"/>
        </w:rPr>
        <w:t>All other non-medical staff groups use E-Rostering</w:t>
      </w:r>
    </w:p>
    <w:p w14:paraId="6068C1AD" w14:textId="4BD5360D" w:rsidR="004A1D79" w:rsidRDefault="004A1D79" w:rsidP="004A1D79">
      <w:pPr>
        <w:pStyle w:val="Header2"/>
        <w:numPr>
          <w:ilvl w:val="0"/>
          <w:numId w:val="47"/>
        </w:numPr>
        <w:rPr>
          <w:rFonts w:cs="Arial"/>
          <w:szCs w:val="22"/>
        </w:rPr>
      </w:pPr>
      <w:r w:rsidRPr="004A1D79">
        <w:rPr>
          <w:rFonts w:cs="Arial"/>
          <w:szCs w:val="22"/>
        </w:rPr>
        <w:t>Please tick the below Medical Specialities that are c</w:t>
      </w:r>
      <w:r>
        <w:rPr>
          <w:rFonts w:cs="Arial"/>
          <w:szCs w:val="22"/>
        </w:rPr>
        <w:t>urrently rostered on the system.</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84"/>
        <w:gridCol w:w="3402"/>
      </w:tblGrid>
      <w:tr w:rsidR="004A1D79" w:rsidRPr="004A1D79" w14:paraId="6FA0DE2A" w14:textId="77777777" w:rsidTr="004A1D79">
        <w:trPr>
          <w:trHeight w:val="567"/>
        </w:trPr>
        <w:tc>
          <w:tcPr>
            <w:tcW w:w="3119" w:type="dxa"/>
            <w:shd w:val="clear" w:color="auto" w:fill="D9E2F3" w:themeFill="accent1" w:themeFillTint="33"/>
            <w:vAlign w:val="center"/>
            <w:hideMark/>
          </w:tcPr>
          <w:p w14:paraId="740B56F5" w14:textId="77777777" w:rsidR="004A1D79" w:rsidRPr="004A1D79" w:rsidRDefault="004A1D79" w:rsidP="004A1D79">
            <w:pPr>
              <w:pStyle w:val="Header2"/>
              <w:numPr>
                <w:ilvl w:val="0"/>
                <w:numId w:val="0"/>
              </w:numPr>
              <w:rPr>
                <w:rFonts w:cs="Arial"/>
                <w:szCs w:val="22"/>
              </w:rPr>
            </w:pPr>
            <w:r w:rsidRPr="004A1D79">
              <w:rPr>
                <w:rFonts w:cs="Arial"/>
                <w:szCs w:val="22"/>
              </w:rPr>
              <w:t>General Medicine</w:t>
            </w:r>
          </w:p>
        </w:tc>
        <w:tc>
          <w:tcPr>
            <w:tcW w:w="284" w:type="dxa"/>
            <w:vAlign w:val="center"/>
          </w:tcPr>
          <w:p w14:paraId="7213FD85"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03F1D5B9" w14:textId="77777777" w:rsidR="004A1D79" w:rsidRPr="004A1D79" w:rsidRDefault="004A1D79" w:rsidP="004A1D79">
            <w:pPr>
              <w:pStyle w:val="Header2"/>
              <w:numPr>
                <w:ilvl w:val="0"/>
                <w:numId w:val="0"/>
              </w:numPr>
              <w:rPr>
                <w:rFonts w:cs="Arial"/>
                <w:b w:val="0"/>
                <w:szCs w:val="22"/>
              </w:rPr>
            </w:pPr>
            <w:r w:rsidRPr="004A1D79">
              <w:rPr>
                <w:rFonts w:cs="Arial"/>
                <w:b w:val="0"/>
                <w:szCs w:val="22"/>
              </w:rPr>
              <w:t>√ (Both Sites)</w:t>
            </w:r>
          </w:p>
        </w:tc>
      </w:tr>
      <w:tr w:rsidR="004A1D79" w:rsidRPr="004A1D79" w14:paraId="79838C87" w14:textId="77777777" w:rsidTr="004A1D79">
        <w:trPr>
          <w:trHeight w:val="113"/>
        </w:trPr>
        <w:tc>
          <w:tcPr>
            <w:tcW w:w="3119" w:type="dxa"/>
          </w:tcPr>
          <w:p w14:paraId="0977E7CC" w14:textId="77777777" w:rsidR="004A1D79" w:rsidRPr="004A1D79" w:rsidRDefault="004A1D79" w:rsidP="004A1D79">
            <w:pPr>
              <w:pStyle w:val="Header2"/>
              <w:numPr>
                <w:ilvl w:val="0"/>
                <w:numId w:val="0"/>
              </w:numPr>
              <w:rPr>
                <w:rFonts w:cs="Arial"/>
                <w:szCs w:val="22"/>
              </w:rPr>
            </w:pPr>
          </w:p>
        </w:tc>
        <w:tc>
          <w:tcPr>
            <w:tcW w:w="284" w:type="dxa"/>
          </w:tcPr>
          <w:p w14:paraId="58043E5F" w14:textId="77777777" w:rsidR="004A1D79" w:rsidRPr="004A1D79" w:rsidRDefault="004A1D79" w:rsidP="004A1D79">
            <w:pPr>
              <w:pStyle w:val="Header2"/>
              <w:numPr>
                <w:ilvl w:val="0"/>
                <w:numId w:val="0"/>
              </w:numPr>
              <w:rPr>
                <w:rFonts w:cs="Arial"/>
                <w:szCs w:val="22"/>
              </w:rPr>
            </w:pPr>
          </w:p>
        </w:tc>
        <w:tc>
          <w:tcPr>
            <w:tcW w:w="3402" w:type="dxa"/>
          </w:tcPr>
          <w:p w14:paraId="35D9A45E" w14:textId="77777777" w:rsidR="004A1D79" w:rsidRPr="004A1D79" w:rsidRDefault="004A1D79" w:rsidP="004A1D79">
            <w:pPr>
              <w:pStyle w:val="Header2"/>
              <w:numPr>
                <w:ilvl w:val="0"/>
                <w:numId w:val="0"/>
              </w:numPr>
              <w:rPr>
                <w:rFonts w:cs="Arial"/>
                <w:b w:val="0"/>
                <w:szCs w:val="22"/>
              </w:rPr>
            </w:pPr>
          </w:p>
        </w:tc>
      </w:tr>
      <w:tr w:rsidR="004A1D79" w:rsidRPr="004A1D79" w14:paraId="688DC350" w14:textId="77777777" w:rsidTr="004A1D79">
        <w:trPr>
          <w:trHeight w:val="567"/>
        </w:trPr>
        <w:tc>
          <w:tcPr>
            <w:tcW w:w="3119" w:type="dxa"/>
            <w:shd w:val="clear" w:color="auto" w:fill="D9E2F3" w:themeFill="accent1" w:themeFillTint="33"/>
            <w:vAlign w:val="center"/>
            <w:hideMark/>
          </w:tcPr>
          <w:p w14:paraId="46B303D7" w14:textId="77777777" w:rsidR="004A1D79" w:rsidRPr="004A1D79" w:rsidRDefault="004A1D79" w:rsidP="004A1D79">
            <w:pPr>
              <w:pStyle w:val="Header2"/>
              <w:numPr>
                <w:ilvl w:val="0"/>
                <w:numId w:val="0"/>
              </w:numPr>
              <w:rPr>
                <w:rFonts w:cs="Arial"/>
                <w:szCs w:val="22"/>
              </w:rPr>
            </w:pPr>
            <w:r w:rsidRPr="004A1D79">
              <w:rPr>
                <w:rFonts w:cs="Arial"/>
                <w:szCs w:val="22"/>
              </w:rPr>
              <w:t>General Surgery</w:t>
            </w:r>
          </w:p>
        </w:tc>
        <w:tc>
          <w:tcPr>
            <w:tcW w:w="284" w:type="dxa"/>
          </w:tcPr>
          <w:p w14:paraId="5CA71F0D"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125F2EA9" w14:textId="77777777" w:rsidR="004A1D79" w:rsidRPr="004A1D79" w:rsidRDefault="004A1D79" w:rsidP="004A1D79">
            <w:pPr>
              <w:pStyle w:val="Header2"/>
              <w:numPr>
                <w:ilvl w:val="0"/>
                <w:numId w:val="0"/>
              </w:numPr>
              <w:rPr>
                <w:rFonts w:cs="Arial"/>
                <w:b w:val="0"/>
                <w:szCs w:val="22"/>
              </w:rPr>
            </w:pPr>
            <w:r w:rsidRPr="004A1D79">
              <w:rPr>
                <w:rFonts w:cs="Arial"/>
                <w:b w:val="0"/>
                <w:szCs w:val="22"/>
              </w:rPr>
              <w:t xml:space="preserve">√ (Both Sites) </w:t>
            </w:r>
          </w:p>
        </w:tc>
      </w:tr>
      <w:tr w:rsidR="004A1D79" w:rsidRPr="004A1D79" w14:paraId="3071937E" w14:textId="77777777" w:rsidTr="004A1D79">
        <w:trPr>
          <w:trHeight w:val="113"/>
        </w:trPr>
        <w:tc>
          <w:tcPr>
            <w:tcW w:w="3119" w:type="dxa"/>
          </w:tcPr>
          <w:p w14:paraId="218ABD90" w14:textId="77777777" w:rsidR="004A1D79" w:rsidRPr="004A1D79" w:rsidRDefault="004A1D79" w:rsidP="004A1D79">
            <w:pPr>
              <w:pStyle w:val="Header2"/>
              <w:numPr>
                <w:ilvl w:val="0"/>
                <w:numId w:val="0"/>
              </w:numPr>
              <w:rPr>
                <w:rFonts w:cs="Arial"/>
                <w:szCs w:val="22"/>
              </w:rPr>
            </w:pPr>
          </w:p>
        </w:tc>
        <w:tc>
          <w:tcPr>
            <w:tcW w:w="284" w:type="dxa"/>
          </w:tcPr>
          <w:p w14:paraId="62970D8F" w14:textId="77777777" w:rsidR="004A1D79" w:rsidRPr="004A1D79" w:rsidRDefault="004A1D79" w:rsidP="004A1D79">
            <w:pPr>
              <w:pStyle w:val="Header2"/>
              <w:numPr>
                <w:ilvl w:val="0"/>
                <w:numId w:val="0"/>
              </w:numPr>
              <w:rPr>
                <w:rFonts w:cs="Arial"/>
                <w:szCs w:val="22"/>
              </w:rPr>
            </w:pPr>
          </w:p>
        </w:tc>
        <w:tc>
          <w:tcPr>
            <w:tcW w:w="3402" w:type="dxa"/>
          </w:tcPr>
          <w:p w14:paraId="57F01564" w14:textId="77777777" w:rsidR="004A1D79" w:rsidRPr="004A1D79" w:rsidRDefault="004A1D79" w:rsidP="004A1D79">
            <w:pPr>
              <w:pStyle w:val="Header2"/>
              <w:numPr>
                <w:ilvl w:val="0"/>
                <w:numId w:val="0"/>
              </w:numPr>
              <w:rPr>
                <w:rFonts w:cs="Arial"/>
                <w:b w:val="0"/>
                <w:szCs w:val="22"/>
              </w:rPr>
            </w:pPr>
          </w:p>
        </w:tc>
      </w:tr>
      <w:tr w:rsidR="004A1D79" w:rsidRPr="004A1D79" w14:paraId="2046E749" w14:textId="77777777" w:rsidTr="004A1D79">
        <w:trPr>
          <w:trHeight w:val="567"/>
        </w:trPr>
        <w:tc>
          <w:tcPr>
            <w:tcW w:w="3119" w:type="dxa"/>
            <w:shd w:val="clear" w:color="auto" w:fill="D9E2F3" w:themeFill="accent1" w:themeFillTint="33"/>
            <w:vAlign w:val="center"/>
            <w:hideMark/>
          </w:tcPr>
          <w:p w14:paraId="10340D69" w14:textId="77777777" w:rsidR="004A1D79" w:rsidRPr="004A1D79" w:rsidRDefault="004A1D79" w:rsidP="004A1D79">
            <w:pPr>
              <w:pStyle w:val="Header2"/>
              <w:numPr>
                <w:ilvl w:val="0"/>
                <w:numId w:val="0"/>
              </w:numPr>
              <w:rPr>
                <w:rFonts w:cs="Arial"/>
                <w:szCs w:val="22"/>
              </w:rPr>
            </w:pPr>
            <w:r w:rsidRPr="004A1D79">
              <w:rPr>
                <w:rFonts w:cs="Arial"/>
                <w:szCs w:val="22"/>
              </w:rPr>
              <w:t>Anaesthetics</w:t>
            </w:r>
          </w:p>
        </w:tc>
        <w:tc>
          <w:tcPr>
            <w:tcW w:w="284" w:type="dxa"/>
          </w:tcPr>
          <w:p w14:paraId="37F3374F"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089D9417" w14:textId="77777777" w:rsidR="004A1D79" w:rsidRPr="004A1D79" w:rsidRDefault="004A1D79" w:rsidP="004A1D79">
            <w:pPr>
              <w:pStyle w:val="Header2"/>
              <w:numPr>
                <w:ilvl w:val="0"/>
                <w:numId w:val="0"/>
              </w:numPr>
              <w:rPr>
                <w:rFonts w:cs="Arial"/>
                <w:b w:val="0"/>
                <w:szCs w:val="22"/>
              </w:rPr>
            </w:pPr>
            <w:r w:rsidRPr="004A1D79">
              <w:rPr>
                <w:rFonts w:cs="Arial"/>
                <w:b w:val="0"/>
                <w:szCs w:val="22"/>
              </w:rPr>
              <w:t>√ (Luton Site)</w:t>
            </w:r>
          </w:p>
        </w:tc>
      </w:tr>
      <w:tr w:rsidR="004A1D79" w:rsidRPr="004A1D79" w14:paraId="3E114E0D" w14:textId="77777777" w:rsidTr="004A1D79">
        <w:trPr>
          <w:trHeight w:val="113"/>
        </w:trPr>
        <w:tc>
          <w:tcPr>
            <w:tcW w:w="3119" w:type="dxa"/>
          </w:tcPr>
          <w:p w14:paraId="5B23A672" w14:textId="77777777" w:rsidR="004A1D79" w:rsidRPr="004A1D79" w:rsidRDefault="004A1D79" w:rsidP="004A1D79">
            <w:pPr>
              <w:pStyle w:val="Header2"/>
              <w:numPr>
                <w:ilvl w:val="0"/>
                <w:numId w:val="0"/>
              </w:numPr>
              <w:rPr>
                <w:rFonts w:cs="Arial"/>
                <w:szCs w:val="22"/>
              </w:rPr>
            </w:pPr>
          </w:p>
        </w:tc>
        <w:tc>
          <w:tcPr>
            <w:tcW w:w="284" w:type="dxa"/>
          </w:tcPr>
          <w:p w14:paraId="01B555D5" w14:textId="77777777" w:rsidR="004A1D79" w:rsidRPr="004A1D79" w:rsidRDefault="004A1D79" w:rsidP="004A1D79">
            <w:pPr>
              <w:pStyle w:val="Header2"/>
              <w:numPr>
                <w:ilvl w:val="0"/>
                <w:numId w:val="0"/>
              </w:numPr>
              <w:rPr>
                <w:rFonts w:cs="Arial"/>
                <w:szCs w:val="22"/>
              </w:rPr>
            </w:pPr>
          </w:p>
        </w:tc>
        <w:tc>
          <w:tcPr>
            <w:tcW w:w="3402" w:type="dxa"/>
          </w:tcPr>
          <w:p w14:paraId="24AA8DDE" w14:textId="77777777" w:rsidR="004A1D79" w:rsidRPr="004A1D79" w:rsidRDefault="004A1D79" w:rsidP="004A1D79">
            <w:pPr>
              <w:pStyle w:val="Header2"/>
              <w:numPr>
                <w:ilvl w:val="0"/>
                <w:numId w:val="0"/>
              </w:numPr>
              <w:rPr>
                <w:rFonts w:cs="Arial"/>
                <w:b w:val="0"/>
                <w:szCs w:val="22"/>
              </w:rPr>
            </w:pPr>
          </w:p>
        </w:tc>
      </w:tr>
      <w:tr w:rsidR="004A1D79" w:rsidRPr="004A1D79" w14:paraId="5E2A3481" w14:textId="77777777" w:rsidTr="004A1D79">
        <w:trPr>
          <w:trHeight w:val="567"/>
        </w:trPr>
        <w:tc>
          <w:tcPr>
            <w:tcW w:w="3119" w:type="dxa"/>
            <w:shd w:val="clear" w:color="auto" w:fill="D9E2F3" w:themeFill="accent1" w:themeFillTint="33"/>
            <w:vAlign w:val="center"/>
            <w:hideMark/>
          </w:tcPr>
          <w:p w14:paraId="38EC0F61" w14:textId="77777777" w:rsidR="004A1D79" w:rsidRPr="004A1D79" w:rsidRDefault="004A1D79" w:rsidP="004A1D79">
            <w:pPr>
              <w:pStyle w:val="Header2"/>
              <w:numPr>
                <w:ilvl w:val="0"/>
                <w:numId w:val="0"/>
              </w:numPr>
              <w:rPr>
                <w:rFonts w:cs="Arial"/>
                <w:szCs w:val="22"/>
              </w:rPr>
            </w:pPr>
            <w:r w:rsidRPr="004A1D79">
              <w:rPr>
                <w:rFonts w:cs="Arial"/>
                <w:szCs w:val="22"/>
              </w:rPr>
              <w:t>Obstetrics &amp; Gynaecology</w:t>
            </w:r>
          </w:p>
        </w:tc>
        <w:tc>
          <w:tcPr>
            <w:tcW w:w="284" w:type="dxa"/>
          </w:tcPr>
          <w:p w14:paraId="5316E117"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2FC61BEE" w14:textId="77777777" w:rsidR="004A1D79" w:rsidRPr="004A1D79" w:rsidRDefault="004A1D79" w:rsidP="004A1D79">
            <w:pPr>
              <w:pStyle w:val="Header2"/>
              <w:numPr>
                <w:ilvl w:val="0"/>
                <w:numId w:val="0"/>
              </w:numPr>
              <w:rPr>
                <w:rFonts w:cs="Arial"/>
                <w:b w:val="0"/>
                <w:szCs w:val="22"/>
              </w:rPr>
            </w:pPr>
            <w:r w:rsidRPr="004A1D79">
              <w:rPr>
                <w:rFonts w:cs="Arial"/>
                <w:b w:val="0"/>
                <w:szCs w:val="22"/>
              </w:rPr>
              <w:t xml:space="preserve">√ (Bedford Site) </w:t>
            </w:r>
          </w:p>
        </w:tc>
      </w:tr>
    </w:tbl>
    <w:p w14:paraId="4D876025" w14:textId="77777777" w:rsidR="004A1D79" w:rsidRPr="004A1D79" w:rsidRDefault="004A1D79" w:rsidP="004A1D79">
      <w:pPr>
        <w:pStyle w:val="Header2"/>
        <w:numPr>
          <w:ilvl w:val="0"/>
          <w:numId w:val="0"/>
        </w:numPr>
        <w:ind w:left="720"/>
        <w:rPr>
          <w:rFonts w:cs="Arial"/>
          <w:szCs w:val="22"/>
        </w:rPr>
      </w:pPr>
    </w:p>
    <w:p w14:paraId="2FDC6716" w14:textId="5CD6FA13" w:rsidR="004A1D79" w:rsidRDefault="004A1D79" w:rsidP="004A1D79">
      <w:pPr>
        <w:pStyle w:val="Header2"/>
        <w:numPr>
          <w:ilvl w:val="0"/>
          <w:numId w:val="47"/>
        </w:numPr>
        <w:rPr>
          <w:rFonts w:cs="Arial"/>
          <w:szCs w:val="22"/>
        </w:rPr>
      </w:pPr>
      <w:r w:rsidRPr="004A1D79">
        <w:rPr>
          <w:rFonts w:cs="Arial"/>
          <w:szCs w:val="22"/>
        </w:rPr>
        <w:t>What percentage of workforce are rostered on the system? Please list the percentages by t</w:t>
      </w:r>
      <w:r>
        <w:rPr>
          <w:rFonts w:cs="Arial"/>
          <w:szCs w:val="22"/>
        </w:rPr>
        <w:t>he staffing groups listed below</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84"/>
        <w:gridCol w:w="3402"/>
      </w:tblGrid>
      <w:tr w:rsidR="004A1D79" w:rsidRPr="004A1D79" w14:paraId="2B884C67" w14:textId="77777777" w:rsidTr="004A1D79">
        <w:trPr>
          <w:trHeight w:val="567"/>
        </w:trPr>
        <w:tc>
          <w:tcPr>
            <w:tcW w:w="3119" w:type="dxa"/>
            <w:shd w:val="clear" w:color="auto" w:fill="D9E2F3" w:themeFill="accent1" w:themeFillTint="33"/>
            <w:vAlign w:val="center"/>
            <w:hideMark/>
          </w:tcPr>
          <w:p w14:paraId="7992D030" w14:textId="77777777" w:rsidR="004A1D79" w:rsidRPr="004A1D79" w:rsidRDefault="004A1D79" w:rsidP="004A1D79">
            <w:pPr>
              <w:pStyle w:val="Header2"/>
              <w:numPr>
                <w:ilvl w:val="0"/>
                <w:numId w:val="0"/>
              </w:numPr>
              <w:rPr>
                <w:rFonts w:cs="Arial"/>
                <w:szCs w:val="22"/>
              </w:rPr>
            </w:pPr>
            <w:r w:rsidRPr="004A1D79">
              <w:rPr>
                <w:rFonts w:cs="Arial"/>
                <w:szCs w:val="22"/>
              </w:rPr>
              <w:t>Medical &amp; Dental</w:t>
            </w:r>
          </w:p>
        </w:tc>
        <w:tc>
          <w:tcPr>
            <w:tcW w:w="284" w:type="dxa"/>
            <w:vAlign w:val="center"/>
          </w:tcPr>
          <w:p w14:paraId="1049BC53"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77CA6B6E" w14:textId="77777777" w:rsidR="004A1D79" w:rsidRPr="004A1D79" w:rsidRDefault="004A1D79" w:rsidP="004A1D79">
            <w:pPr>
              <w:pStyle w:val="Header2"/>
              <w:numPr>
                <w:ilvl w:val="0"/>
                <w:numId w:val="0"/>
              </w:numPr>
              <w:rPr>
                <w:rFonts w:cs="Arial"/>
                <w:b w:val="0"/>
                <w:szCs w:val="22"/>
              </w:rPr>
            </w:pPr>
            <w:r w:rsidRPr="004A1D79">
              <w:rPr>
                <w:rFonts w:cs="Arial"/>
                <w:b w:val="0"/>
                <w:szCs w:val="22"/>
              </w:rPr>
              <w:t>Bedford: 95.6%    L&amp;D: 58%</w:t>
            </w:r>
          </w:p>
        </w:tc>
      </w:tr>
      <w:tr w:rsidR="004A1D79" w:rsidRPr="004A1D79" w14:paraId="5E6786B3" w14:textId="77777777" w:rsidTr="004A1D79">
        <w:trPr>
          <w:trHeight w:hRule="exact" w:val="113"/>
        </w:trPr>
        <w:tc>
          <w:tcPr>
            <w:tcW w:w="3119" w:type="dxa"/>
          </w:tcPr>
          <w:p w14:paraId="26E7E58F" w14:textId="77777777" w:rsidR="004A1D79" w:rsidRPr="004A1D79" w:rsidRDefault="004A1D79" w:rsidP="004A1D79">
            <w:pPr>
              <w:pStyle w:val="Header2"/>
              <w:numPr>
                <w:ilvl w:val="0"/>
                <w:numId w:val="0"/>
              </w:numPr>
              <w:rPr>
                <w:rFonts w:cs="Arial"/>
                <w:szCs w:val="22"/>
              </w:rPr>
            </w:pPr>
          </w:p>
        </w:tc>
        <w:tc>
          <w:tcPr>
            <w:tcW w:w="284" w:type="dxa"/>
          </w:tcPr>
          <w:p w14:paraId="295E6622" w14:textId="77777777" w:rsidR="004A1D79" w:rsidRPr="004A1D79" w:rsidRDefault="004A1D79" w:rsidP="004A1D79">
            <w:pPr>
              <w:pStyle w:val="Header2"/>
              <w:numPr>
                <w:ilvl w:val="0"/>
                <w:numId w:val="0"/>
              </w:numPr>
              <w:rPr>
                <w:rFonts w:cs="Arial"/>
                <w:szCs w:val="22"/>
              </w:rPr>
            </w:pPr>
          </w:p>
        </w:tc>
        <w:tc>
          <w:tcPr>
            <w:tcW w:w="3402" w:type="dxa"/>
          </w:tcPr>
          <w:p w14:paraId="2580EF42" w14:textId="77777777" w:rsidR="004A1D79" w:rsidRPr="004A1D79" w:rsidRDefault="004A1D79" w:rsidP="004A1D79">
            <w:pPr>
              <w:pStyle w:val="Header2"/>
              <w:numPr>
                <w:ilvl w:val="0"/>
                <w:numId w:val="0"/>
              </w:numPr>
              <w:rPr>
                <w:rFonts w:cs="Arial"/>
                <w:b w:val="0"/>
                <w:szCs w:val="22"/>
              </w:rPr>
            </w:pPr>
          </w:p>
        </w:tc>
      </w:tr>
      <w:tr w:rsidR="004A1D79" w:rsidRPr="004A1D79" w14:paraId="79F40D82" w14:textId="77777777" w:rsidTr="004A1D79">
        <w:trPr>
          <w:trHeight w:val="567"/>
        </w:trPr>
        <w:tc>
          <w:tcPr>
            <w:tcW w:w="3119" w:type="dxa"/>
            <w:shd w:val="clear" w:color="auto" w:fill="D9E2F3" w:themeFill="accent1" w:themeFillTint="33"/>
            <w:vAlign w:val="center"/>
            <w:hideMark/>
          </w:tcPr>
          <w:p w14:paraId="44A7650F" w14:textId="77777777" w:rsidR="004A1D79" w:rsidRPr="004A1D79" w:rsidRDefault="004A1D79" w:rsidP="004A1D79">
            <w:pPr>
              <w:pStyle w:val="Header2"/>
              <w:numPr>
                <w:ilvl w:val="0"/>
                <w:numId w:val="0"/>
              </w:numPr>
              <w:rPr>
                <w:rFonts w:cs="Arial"/>
                <w:szCs w:val="22"/>
              </w:rPr>
            </w:pPr>
            <w:r w:rsidRPr="004A1D79">
              <w:rPr>
                <w:rFonts w:cs="Arial"/>
                <w:szCs w:val="22"/>
              </w:rPr>
              <w:t>Nursing &amp; Healthcare Assistants</w:t>
            </w:r>
          </w:p>
        </w:tc>
        <w:tc>
          <w:tcPr>
            <w:tcW w:w="284" w:type="dxa"/>
          </w:tcPr>
          <w:p w14:paraId="64DCB6BB"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025B0C50" w14:textId="77777777" w:rsidR="004A1D79" w:rsidRPr="004A1D79" w:rsidRDefault="004A1D79" w:rsidP="004A1D79">
            <w:pPr>
              <w:pStyle w:val="Header2"/>
              <w:numPr>
                <w:ilvl w:val="0"/>
                <w:numId w:val="0"/>
              </w:numPr>
              <w:rPr>
                <w:rFonts w:cs="Arial"/>
                <w:b w:val="0"/>
                <w:szCs w:val="22"/>
              </w:rPr>
            </w:pPr>
            <w:r w:rsidRPr="004A1D79">
              <w:rPr>
                <w:rFonts w:cs="Arial"/>
                <w:b w:val="0"/>
                <w:szCs w:val="22"/>
              </w:rPr>
              <w:t>Bedford: 100%     L&amp;D: 100%</w:t>
            </w:r>
          </w:p>
        </w:tc>
      </w:tr>
      <w:tr w:rsidR="004A1D79" w:rsidRPr="004A1D79" w14:paraId="3C79FD98" w14:textId="77777777" w:rsidTr="004A1D79">
        <w:trPr>
          <w:trHeight w:hRule="exact" w:val="113"/>
        </w:trPr>
        <w:tc>
          <w:tcPr>
            <w:tcW w:w="3119" w:type="dxa"/>
          </w:tcPr>
          <w:p w14:paraId="22B73A21" w14:textId="77777777" w:rsidR="004A1D79" w:rsidRPr="004A1D79" w:rsidRDefault="004A1D79" w:rsidP="004A1D79">
            <w:pPr>
              <w:pStyle w:val="Header2"/>
              <w:numPr>
                <w:ilvl w:val="0"/>
                <w:numId w:val="0"/>
              </w:numPr>
              <w:rPr>
                <w:rFonts w:cs="Arial"/>
                <w:szCs w:val="22"/>
              </w:rPr>
            </w:pPr>
          </w:p>
        </w:tc>
        <w:tc>
          <w:tcPr>
            <w:tcW w:w="284" w:type="dxa"/>
          </w:tcPr>
          <w:p w14:paraId="6A3DBECE" w14:textId="77777777" w:rsidR="004A1D79" w:rsidRPr="004A1D79" w:rsidRDefault="004A1D79" w:rsidP="004A1D79">
            <w:pPr>
              <w:pStyle w:val="Header2"/>
              <w:numPr>
                <w:ilvl w:val="0"/>
                <w:numId w:val="0"/>
              </w:numPr>
              <w:rPr>
                <w:rFonts w:cs="Arial"/>
                <w:szCs w:val="22"/>
              </w:rPr>
            </w:pPr>
          </w:p>
        </w:tc>
        <w:tc>
          <w:tcPr>
            <w:tcW w:w="3402" w:type="dxa"/>
          </w:tcPr>
          <w:p w14:paraId="5DCDD53A" w14:textId="77777777" w:rsidR="004A1D79" w:rsidRPr="004A1D79" w:rsidRDefault="004A1D79" w:rsidP="004A1D79">
            <w:pPr>
              <w:pStyle w:val="Header2"/>
              <w:numPr>
                <w:ilvl w:val="0"/>
                <w:numId w:val="0"/>
              </w:numPr>
              <w:rPr>
                <w:rFonts w:cs="Arial"/>
                <w:b w:val="0"/>
                <w:szCs w:val="22"/>
              </w:rPr>
            </w:pPr>
          </w:p>
        </w:tc>
      </w:tr>
      <w:tr w:rsidR="004A1D79" w:rsidRPr="004A1D79" w14:paraId="73AF3200" w14:textId="77777777" w:rsidTr="004A1D79">
        <w:trPr>
          <w:trHeight w:val="567"/>
        </w:trPr>
        <w:tc>
          <w:tcPr>
            <w:tcW w:w="3119" w:type="dxa"/>
            <w:shd w:val="clear" w:color="auto" w:fill="D9E2F3" w:themeFill="accent1" w:themeFillTint="33"/>
            <w:vAlign w:val="center"/>
            <w:hideMark/>
          </w:tcPr>
          <w:p w14:paraId="2F027CCC" w14:textId="77777777" w:rsidR="004A1D79" w:rsidRPr="004A1D79" w:rsidRDefault="004A1D79" w:rsidP="004A1D79">
            <w:pPr>
              <w:pStyle w:val="Header2"/>
              <w:numPr>
                <w:ilvl w:val="0"/>
                <w:numId w:val="0"/>
              </w:numPr>
              <w:rPr>
                <w:rFonts w:cs="Arial"/>
                <w:szCs w:val="22"/>
              </w:rPr>
            </w:pPr>
            <w:r w:rsidRPr="004A1D79">
              <w:rPr>
                <w:rFonts w:cs="Arial"/>
                <w:szCs w:val="22"/>
              </w:rPr>
              <w:t>STT &amp; AHP</w:t>
            </w:r>
          </w:p>
        </w:tc>
        <w:tc>
          <w:tcPr>
            <w:tcW w:w="284" w:type="dxa"/>
          </w:tcPr>
          <w:p w14:paraId="0D7A6A04"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2C41CF01" w14:textId="77777777" w:rsidR="004A1D79" w:rsidRPr="004A1D79" w:rsidRDefault="004A1D79" w:rsidP="004A1D79">
            <w:pPr>
              <w:pStyle w:val="Header2"/>
              <w:numPr>
                <w:ilvl w:val="0"/>
                <w:numId w:val="0"/>
              </w:numPr>
              <w:rPr>
                <w:rFonts w:cs="Arial"/>
                <w:b w:val="0"/>
                <w:szCs w:val="22"/>
              </w:rPr>
            </w:pPr>
            <w:r w:rsidRPr="004A1D79">
              <w:rPr>
                <w:rFonts w:cs="Arial"/>
                <w:b w:val="0"/>
                <w:szCs w:val="22"/>
              </w:rPr>
              <w:t>Bedford: 100%     L&amp;D: 60%</w:t>
            </w:r>
          </w:p>
        </w:tc>
      </w:tr>
      <w:tr w:rsidR="004A1D79" w:rsidRPr="004A1D79" w14:paraId="62F66607" w14:textId="77777777" w:rsidTr="004A1D79">
        <w:trPr>
          <w:trHeight w:hRule="exact" w:val="113"/>
        </w:trPr>
        <w:tc>
          <w:tcPr>
            <w:tcW w:w="3119" w:type="dxa"/>
          </w:tcPr>
          <w:p w14:paraId="231E25A2" w14:textId="77777777" w:rsidR="004A1D79" w:rsidRPr="004A1D79" w:rsidRDefault="004A1D79" w:rsidP="004A1D79">
            <w:pPr>
              <w:pStyle w:val="Header2"/>
              <w:numPr>
                <w:ilvl w:val="0"/>
                <w:numId w:val="0"/>
              </w:numPr>
              <w:rPr>
                <w:rFonts w:cs="Arial"/>
                <w:szCs w:val="22"/>
              </w:rPr>
            </w:pPr>
          </w:p>
        </w:tc>
        <w:tc>
          <w:tcPr>
            <w:tcW w:w="284" w:type="dxa"/>
          </w:tcPr>
          <w:p w14:paraId="5696869A" w14:textId="77777777" w:rsidR="004A1D79" w:rsidRPr="004A1D79" w:rsidRDefault="004A1D79" w:rsidP="004A1D79">
            <w:pPr>
              <w:pStyle w:val="Header2"/>
              <w:numPr>
                <w:ilvl w:val="0"/>
                <w:numId w:val="0"/>
              </w:numPr>
              <w:rPr>
                <w:rFonts w:cs="Arial"/>
                <w:szCs w:val="22"/>
              </w:rPr>
            </w:pPr>
          </w:p>
        </w:tc>
        <w:tc>
          <w:tcPr>
            <w:tcW w:w="3402" w:type="dxa"/>
          </w:tcPr>
          <w:p w14:paraId="67B6981C" w14:textId="77777777" w:rsidR="004A1D79" w:rsidRPr="004A1D79" w:rsidRDefault="004A1D79" w:rsidP="004A1D79">
            <w:pPr>
              <w:pStyle w:val="Header2"/>
              <w:numPr>
                <w:ilvl w:val="0"/>
                <w:numId w:val="0"/>
              </w:numPr>
              <w:rPr>
                <w:rFonts w:cs="Arial"/>
                <w:b w:val="0"/>
                <w:szCs w:val="22"/>
              </w:rPr>
            </w:pPr>
          </w:p>
        </w:tc>
      </w:tr>
      <w:tr w:rsidR="004A1D79" w:rsidRPr="004A1D79" w14:paraId="0BDCFBAD" w14:textId="77777777" w:rsidTr="004A1D79">
        <w:trPr>
          <w:trHeight w:val="567"/>
        </w:trPr>
        <w:tc>
          <w:tcPr>
            <w:tcW w:w="3119" w:type="dxa"/>
            <w:shd w:val="clear" w:color="auto" w:fill="D9E2F3" w:themeFill="accent1" w:themeFillTint="33"/>
            <w:vAlign w:val="center"/>
            <w:hideMark/>
          </w:tcPr>
          <w:p w14:paraId="21B4FE0D" w14:textId="77777777" w:rsidR="004A1D79" w:rsidRPr="004A1D79" w:rsidRDefault="004A1D79" w:rsidP="004A1D79">
            <w:pPr>
              <w:pStyle w:val="Header2"/>
              <w:numPr>
                <w:ilvl w:val="0"/>
                <w:numId w:val="0"/>
              </w:numPr>
              <w:rPr>
                <w:rFonts w:cs="Arial"/>
                <w:szCs w:val="22"/>
              </w:rPr>
            </w:pPr>
            <w:r w:rsidRPr="004A1D79">
              <w:rPr>
                <w:rFonts w:cs="Arial"/>
                <w:szCs w:val="22"/>
              </w:rPr>
              <w:t>Admin &amp; Estates</w:t>
            </w:r>
          </w:p>
        </w:tc>
        <w:tc>
          <w:tcPr>
            <w:tcW w:w="284" w:type="dxa"/>
          </w:tcPr>
          <w:p w14:paraId="3782F497" w14:textId="77777777" w:rsidR="004A1D79" w:rsidRPr="004A1D79" w:rsidRDefault="004A1D79" w:rsidP="004A1D79">
            <w:pPr>
              <w:pStyle w:val="Header2"/>
              <w:numPr>
                <w:ilvl w:val="0"/>
                <w:numId w:val="0"/>
              </w:numPr>
              <w:rPr>
                <w:rFonts w:cs="Arial"/>
                <w:szCs w:val="22"/>
              </w:rPr>
            </w:pPr>
          </w:p>
        </w:tc>
        <w:tc>
          <w:tcPr>
            <w:tcW w:w="3402" w:type="dxa"/>
            <w:shd w:val="clear" w:color="auto" w:fill="D9E2F3" w:themeFill="accent1" w:themeFillTint="33"/>
            <w:vAlign w:val="center"/>
            <w:hideMark/>
          </w:tcPr>
          <w:p w14:paraId="35EE23B7" w14:textId="77777777" w:rsidR="004A1D79" w:rsidRPr="004A1D79" w:rsidRDefault="004A1D79" w:rsidP="004A1D79">
            <w:pPr>
              <w:pStyle w:val="Header2"/>
              <w:numPr>
                <w:ilvl w:val="0"/>
                <w:numId w:val="0"/>
              </w:numPr>
              <w:rPr>
                <w:rFonts w:cs="Arial"/>
                <w:b w:val="0"/>
                <w:szCs w:val="22"/>
              </w:rPr>
            </w:pPr>
            <w:r w:rsidRPr="004A1D79">
              <w:rPr>
                <w:rFonts w:cs="Arial"/>
                <w:b w:val="0"/>
                <w:szCs w:val="22"/>
              </w:rPr>
              <w:t>Bedford: 99.1%    L&amp;D: 100%</w:t>
            </w:r>
          </w:p>
        </w:tc>
      </w:tr>
    </w:tbl>
    <w:p w14:paraId="3E44929B" w14:textId="77777777" w:rsidR="004A1D79" w:rsidRPr="004A1D79" w:rsidRDefault="004A1D79" w:rsidP="004A1D79">
      <w:pPr>
        <w:pStyle w:val="Header2"/>
        <w:numPr>
          <w:ilvl w:val="0"/>
          <w:numId w:val="0"/>
        </w:numPr>
        <w:ind w:left="720"/>
        <w:rPr>
          <w:rFonts w:cs="Arial"/>
          <w:szCs w:val="22"/>
        </w:rPr>
      </w:pPr>
    </w:p>
    <w:p w14:paraId="55A90B45" w14:textId="22C8AC07" w:rsidR="004A1D79" w:rsidRDefault="004A1D79" w:rsidP="004A1D79">
      <w:pPr>
        <w:pStyle w:val="Header2"/>
        <w:numPr>
          <w:ilvl w:val="0"/>
          <w:numId w:val="47"/>
        </w:numPr>
        <w:rPr>
          <w:rFonts w:cs="Arial"/>
          <w:szCs w:val="22"/>
        </w:rPr>
      </w:pPr>
      <w:r w:rsidRPr="004A1D79">
        <w:rPr>
          <w:rFonts w:cs="Arial"/>
          <w:szCs w:val="22"/>
        </w:rPr>
        <w:t>What is the contract start date for your rostering supplier/suppliers? Please list the name of the supplier and contract start date.</w:t>
      </w:r>
    </w:p>
    <w:p w14:paraId="077C40E5" w14:textId="4296BEC6" w:rsidR="004A1D79" w:rsidRPr="004A1D79" w:rsidRDefault="004A1D79" w:rsidP="004A1D79">
      <w:pPr>
        <w:pStyle w:val="Header2"/>
        <w:numPr>
          <w:ilvl w:val="0"/>
          <w:numId w:val="0"/>
        </w:numPr>
        <w:ind w:left="720"/>
        <w:rPr>
          <w:rFonts w:cs="Arial"/>
          <w:b w:val="0"/>
          <w:szCs w:val="22"/>
        </w:rPr>
      </w:pPr>
      <w:r w:rsidRPr="004A1D79">
        <w:rPr>
          <w:rFonts w:cs="Arial"/>
          <w:b w:val="0"/>
          <w:szCs w:val="22"/>
        </w:rPr>
        <w:t>30/09/2023 – Allocate/Softcat</w:t>
      </w:r>
    </w:p>
    <w:p w14:paraId="51223D18" w14:textId="1E29D42C" w:rsidR="004A1D79" w:rsidRDefault="004A1D79" w:rsidP="004A1D79">
      <w:pPr>
        <w:pStyle w:val="Header2"/>
        <w:numPr>
          <w:ilvl w:val="0"/>
          <w:numId w:val="47"/>
        </w:numPr>
        <w:rPr>
          <w:rFonts w:cs="Arial"/>
          <w:szCs w:val="22"/>
        </w:rPr>
      </w:pPr>
      <w:r w:rsidRPr="004A1D79">
        <w:rPr>
          <w:rFonts w:cs="Arial"/>
          <w:szCs w:val="22"/>
        </w:rPr>
        <w:t>What is the contract end date for your rostering supplier/suppliers? Please list the name of the supplier and contract end date.</w:t>
      </w:r>
    </w:p>
    <w:p w14:paraId="45BD59CD" w14:textId="11420DAF" w:rsidR="004A1D79" w:rsidRPr="004A1D79" w:rsidRDefault="004A1D79" w:rsidP="004A1D79">
      <w:pPr>
        <w:pStyle w:val="Header2"/>
        <w:numPr>
          <w:ilvl w:val="0"/>
          <w:numId w:val="0"/>
        </w:numPr>
        <w:ind w:left="720"/>
        <w:rPr>
          <w:rFonts w:cs="Arial"/>
          <w:b w:val="0"/>
          <w:szCs w:val="22"/>
        </w:rPr>
      </w:pPr>
      <w:r w:rsidRPr="004A1D79">
        <w:rPr>
          <w:rFonts w:cs="Arial"/>
          <w:b w:val="0"/>
          <w:szCs w:val="22"/>
        </w:rPr>
        <w:t>29/09/2028 – Allocate/Softcat</w:t>
      </w:r>
    </w:p>
    <w:p w14:paraId="298E9232" w14:textId="1221B966" w:rsidR="004A1D79" w:rsidRDefault="004A1D79" w:rsidP="004A1D79">
      <w:pPr>
        <w:pStyle w:val="Header2"/>
        <w:numPr>
          <w:ilvl w:val="0"/>
          <w:numId w:val="47"/>
        </w:numPr>
        <w:rPr>
          <w:rFonts w:cs="Arial"/>
          <w:szCs w:val="22"/>
        </w:rPr>
      </w:pPr>
      <w:r w:rsidRPr="004A1D79">
        <w:rPr>
          <w:rFonts w:cs="Arial"/>
          <w:szCs w:val="22"/>
        </w:rPr>
        <w:t>What was the annual c</w:t>
      </w:r>
      <w:r>
        <w:rPr>
          <w:rFonts w:cs="Arial"/>
          <w:szCs w:val="22"/>
        </w:rPr>
        <w:t>ost of your rostering supplier/</w:t>
      </w:r>
      <w:r w:rsidRPr="004A1D79">
        <w:rPr>
          <w:rFonts w:cs="Arial"/>
          <w:szCs w:val="22"/>
        </w:rPr>
        <w:t>suppliers for the financial year 22/23 (April 2022 - March 2023)?</w:t>
      </w:r>
    </w:p>
    <w:p w14:paraId="32D22744" w14:textId="45DC06D9" w:rsidR="004A1D79" w:rsidRPr="004A1D79" w:rsidRDefault="004A1D79" w:rsidP="004A1D79">
      <w:pPr>
        <w:pStyle w:val="Header2"/>
        <w:numPr>
          <w:ilvl w:val="0"/>
          <w:numId w:val="0"/>
        </w:numPr>
        <w:ind w:left="720"/>
        <w:rPr>
          <w:rFonts w:cs="Arial"/>
          <w:b w:val="0"/>
          <w:szCs w:val="22"/>
        </w:rPr>
      </w:pPr>
      <w:r w:rsidRPr="004A1D79">
        <w:rPr>
          <w:rFonts w:cs="Arial"/>
          <w:b w:val="0"/>
          <w:szCs w:val="22"/>
        </w:rPr>
        <w:t>Exempt under Sect</w:t>
      </w:r>
      <w:r w:rsidR="00E6712E">
        <w:rPr>
          <w:rFonts w:cs="Arial"/>
          <w:b w:val="0"/>
          <w:szCs w:val="22"/>
        </w:rPr>
        <w:t>ion 43 (commercially sensitive) under the FOIA.</w:t>
      </w:r>
    </w:p>
    <w:p w14:paraId="5D8B3EC9" w14:textId="5790CAC6" w:rsidR="004A1D79" w:rsidRDefault="004A1D79" w:rsidP="004A1D79">
      <w:pPr>
        <w:pStyle w:val="Header2"/>
        <w:numPr>
          <w:ilvl w:val="0"/>
          <w:numId w:val="47"/>
        </w:numPr>
        <w:rPr>
          <w:rFonts w:cs="Arial"/>
          <w:szCs w:val="22"/>
        </w:rPr>
      </w:pPr>
      <w:r w:rsidRPr="004A1D79">
        <w:rPr>
          <w:rFonts w:cs="Arial"/>
          <w:szCs w:val="22"/>
        </w:rPr>
        <w:t>Are there any exit costs incurred for changing rostering supplier/ suppliers? If yes, please state the exit cost for each supplier</w:t>
      </w:r>
      <w:r>
        <w:rPr>
          <w:rFonts w:cs="Arial"/>
          <w:szCs w:val="22"/>
        </w:rPr>
        <w:t>.</w:t>
      </w:r>
    </w:p>
    <w:p w14:paraId="68BFFB66" w14:textId="4D17BCB8" w:rsidR="004A1D79" w:rsidRPr="004A1D79" w:rsidRDefault="004A1D79" w:rsidP="004A1D79">
      <w:pPr>
        <w:pStyle w:val="Header2"/>
        <w:numPr>
          <w:ilvl w:val="0"/>
          <w:numId w:val="0"/>
        </w:numPr>
        <w:ind w:left="720"/>
        <w:rPr>
          <w:rFonts w:cs="Arial"/>
          <w:szCs w:val="22"/>
        </w:rPr>
      </w:pPr>
      <w:r w:rsidRPr="004A1D79">
        <w:rPr>
          <w:rFonts w:cs="Arial"/>
          <w:b w:val="0"/>
          <w:szCs w:val="22"/>
        </w:rPr>
        <w:t>Exempt under Section 43 (commercially sensitive)</w:t>
      </w:r>
      <w:r w:rsidR="00E6712E">
        <w:rPr>
          <w:rFonts w:cs="Arial"/>
          <w:b w:val="0"/>
          <w:szCs w:val="22"/>
        </w:rPr>
        <w:t xml:space="preserve"> under the FOIA.</w:t>
      </w:r>
    </w:p>
    <w:p w14:paraId="69BC5319" w14:textId="77777777" w:rsidR="004A1D79" w:rsidRDefault="004A1D79" w:rsidP="004A1D79">
      <w:pPr>
        <w:pStyle w:val="Header2"/>
        <w:numPr>
          <w:ilvl w:val="0"/>
          <w:numId w:val="47"/>
        </w:numPr>
        <w:rPr>
          <w:rFonts w:cs="Arial"/>
          <w:szCs w:val="22"/>
        </w:rPr>
      </w:pPr>
      <w:r w:rsidRPr="004A1D79">
        <w:rPr>
          <w:rFonts w:cs="Arial"/>
          <w:szCs w:val="22"/>
        </w:rPr>
        <w:t>Did the organisation use a framework to procure your rostering supplier/ suppliers? Please state the name of the supplier and framework it was procured from.</w:t>
      </w:r>
    </w:p>
    <w:p w14:paraId="249AEA67" w14:textId="3814CDCB" w:rsidR="004A1D79" w:rsidRPr="004A1D79" w:rsidRDefault="004A1D79" w:rsidP="004A1D79">
      <w:pPr>
        <w:pStyle w:val="ListParagraph"/>
        <w:numPr>
          <w:ilvl w:val="0"/>
          <w:numId w:val="0"/>
        </w:numPr>
        <w:ind w:left="720"/>
        <w:rPr>
          <w:rFonts w:cs="Arial"/>
          <w:sz w:val="22"/>
        </w:rPr>
      </w:pPr>
      <w:r w:rsidRPr="004A1D79">
        <w:rPr>
          <w:rFonts w:cs="Arial"/>
          <w:sz w:val="22"/>
        </w:rPr>
        <w:t>HealthTrust Europe framework (Luton)</w:t>
      </w:r>
    </w:p>
    <w:p w14:paraId="63A956E7" w14:textId="7C464DBB" w:rsidR="004A1D79" w:rsidRPr="004A1D79" w:rsidRDefault="004A1D79" w:rsidP="004A1D79">
      <w:pPr>
        <w:pStyle w:val="ListParagraph"/>
        <w:numPr>
          <w:ilvl w:val="0"/>
          <w:numId w:val="0"/>
        </w:numPr>
        <w:ind w:left="720"/>
        <w:rPr>
          <w:rFonts w:cs="Arial"/>
        </w:rPr>
      </w:pPr>
      <w:r w:rsidRPr="004A1D79">
        <w:rPr>
          <w:rFonts w:cs="Arial"/>
          <w:sz w:val="22"/>
        </w:rPr>
        <w:t>Direct Award (Bedford)</w:t>
      </w:r>
    </w:p>
    <w:p w14:paraId="5E17D40C" w14:textId="3D3D2CDD" w:rsidR="004A1D79" w:rsidRDefault="004A1D79" w:rsidP="004A1D79">
      <w:pPr>
        <w:pStyle w:val="Header2"/>
        <w:numPr>
          <w:ilvl w:val="0"/>
          <w:numId w:val="47"/>
        </w:numPr>
        <w:rPr>
          <w:rFonts w:cs="Arial"/>
          <w:szCs w:val="22"/>
        </w:rPr>
      </w:pPr>
      <w:r w:rsidRPr="004A1D79">
        <w:rPr>
          <w:rFonts w:cs="Arial"/>
          <w:szCs w:val="22"/>
        </w:rPr>
        <w:t>From the table below please indicate which interfaces are being used and at what frequency?</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222"/>
        <w:gridCol w:w="851"/>
        <w:gridCol w:w="222"/>
        <w:gridCol w:w="851"/>
        <w:gridCol w:w="222"/>
        <w:gridCol w:w="1134"/>
        <w:gridCol w:w="222"/>
        <w:gridCol w:w="1134"/>
        <w:gridCol w:w="222"/>
        <w:gridCol w:w="851"/>
      </w:tblGrid>
      <w:tr w:rsidR="004A1D79" w:rsidRPr="004A1D79" w14:paraId="7CCE7B42" w14:textId="77777777" w:rsidTr="004A1D79">
        <w:trPr>
          <w:trHeight w:val="424"/>
        </w:trPr>
        <w:tc>
          <w:tcPr>
            <w:tcW w:w="2835" w:type="dxa"/>
            <w:shd w:val="clear" w:color="auto" w:fill="D9E2F3" w:themeFill="accent1" w:themeFillTint="33"/>
            <w:vAlign w:val="center"/>
            <w:hideMark/>
          </w:tcPr>
          <w:p w14:paraId="4B4ABD2F" w14:textId="77777777" w:rsidR="004A1D79" w:rsidRPr="004A1D79" w:rsidRDefault="004A1D79" w:rsidP="004A1D79">
            <w:pPr>
              <w:pStyle w:val="Header2"/>
              <w:numPr>
                <w:ilvl w:val="0"/>
                <w:numId w:val="0"/>
              </w:numPr>
              <w:rPr>
                <w:rFonts w:cs="Arial"/>
                <w:szCs w:val="22"/>
              </w:rPr>
            </w:pPr>
            <w:r w:rsidRPr="004A1D79">
              <w:rPr>
                <w:rFonts w:cs="Arial"/>
                <w:szCs w:val="22"/>
              </w:rPr>
              <w:t>Interface</w:t>
            </w:r>
          </w:p>
        </w:tc>
        <w:tc>
          <w:tcPr>
            <w:tcW w:w="222" w:type="dxa"/>
            <w:vAlign w:val="center"/>
          </w:tcPr>
          <w:p w14:paraId="0D488440"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32064C5D" w14:textId="77777777" w:rsidR="004A1D79" w:rsidRPr="004A1D79" w:rsidRDefault="004A1D79" w:rsidP="004A1D79">
            <w:pPr>
              <w:pStyle w:val="Header2"/>
              <w:numPr>
                <w:ilvl w:val="0"/>
                <w:numId w:val="0"/>
              </w:numPr>
              <w:rPr>
                <w:rFonts w:cs="Arial"/>
                <w:szCs w:val="22"/>
              </w:rPr>
            </w:pPr>
            <w:r w:rsidRPr="004A1D79">
              <w:rPr>
                <w:rFonts w:cs="Arial"/>
                <w:szCs w:val="22"/>
              </w:rPr>
              <w:t>In/Out</w:t>
            </w:r>
          </w:p>
        </w:tc>
        <w:tc>
          <w:tcPr>
            <w:tcW w:w="222" w:type="dxa"/>
            <w:vAlign w:val="center"/>
          </w:tcPr>
          <w:p w14:paraId="36AC5FB5"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0DE06704" w14:textId="77777777" w:rsidR="004A1D79" w:rsidRPr="004A1D79" w:rsidRDefault="004A1D79" w:rsidP="004A1D79">
            <w:pPr>
              <w:pStyle w:val="Header2"/>
              <w:numPr>
                <w:ilvl w:val="0"/>
                <w:numId w:val="0"/>
              </w:numPr>
              <w:rPr>
                <w:rFonts w:cs="Arial"/>
                <w:szCs w:val="22"/>
              </w:rPr>
            </w:pPr>
            <w:r w:rsidRPr="004A1D79">
              <w:rPr>
                <w:rFonts w:cs="Arial"/>
                <w:szCs w:val="22"/>
              </w:rPr>
              <w:t>Daily</w:t>
            </w:r>
          </w:p>
        </w:tc>
        <w:tc>
          <w:tcPr>
            <w:tcW w:w="222" w:type="dxa"/>
            <w:vAlign w:val="center"/>
          </w:tcPr>
          <w:p w14:paraId="74DCCA22" w14:textId="77777777" w:rsidR="004A1D79" w:rsidRPr="004A1D79" w:rsidRDefault="004A1D79" w:rsidP="004A1D79">
            <w:pPr>
              <w:pStyle w:val="Header2"/>
              <w:numPr>
                <w:ilvl w:val="0"/>
                <w:numId w:val="0"/>
              </w:numPr>
              <w:rPr>
                <w:rFonts w:cs="Arial"/>
                <w:szCs w:val="22"/>
              </w:rPr>
            </w:pPr>
          </w:p>
        </w:tc>
        <w:tc>
          <w:tcPr>
            <w:tcW w:w="1134" w:type="dxa"/>
            <w:shd w:val="clear" w:color="auto" w:fill="D9E2F3" w:themeFill="accent1" w:themeFillTint="33"/>
            <w:vAlign w:val="center"/>
            <w:hideMark/>
          </w:tcPr>
          <w:p w14:paraId="554377B5" w14:textId="77777777" w:rsidR="004A1D79" w:rsidRPr="004A1D79" w:rsidRDefault="004A1D79" w:rsidP="004A1D79">
            <w:pPr>
              <w:pStyle w:val="Header2"/>
              <w:numPr>
                <w:ilvl w:val="0"/>
                <w:numId w:val="0"/>
              </w:numPr>
              <w:rPr>
                <w:rFonts w:cs="Arial"/>
                <w:szCs w:val="22"/>
              </w:rPr>
            </w:pPr>
            <w:r w:rsidRPr="004A1D79">
              <w:rPr>
                <w:rFonts w:cs="Arial"/>
                <w:szCs w:val="22"/>
              </w:rPr>
              <w:t>Weekly</w:t>
            </w:r>
          </w:p>
        </w:tc>
        <w:tc>
          <w:tcPr>
            <w:tcW w:w="222" w:type="dxa"/>
            <w:vAlign w:val="center"/>
          </w:tcPr>
          <w:p w14:paraId="18543040" w14:textId="77777777" w:rsidR="004A1D79" w:rsidRPr="004A1D79" w:rsidRDefault="004A1D79" w:rsidP="004A1D79">
            <w:pPr>
              <w:pStyle w:val="Header2"/>
              <w:numPr>
                <w:ilvl w:val="0"/>
                <w:numId w:val="0"/>
              </w:numPr>
              <w:rPr>
                <w:rFonts w:cs="Arial"/>
                <w:szCs w:val="22"/>
              </w:rPr>
            </w:pPr>
          </w:p>
        </w:tc>
        <w:tc>
          <w:tcPr>
            <w:tcW w:w="1134" w:type="dxa"/>
            <w:shd w:val="clear" w:color="auto" w:fill="D9E2F3" w:themeFill="accent1" w:themeFillTint="33"/>
            <w:vAlign w:val="center"/>
            <w:hideMark/>
          </w:tcPr>
          <w:p w14:paraId="70CBC464" w14:textId="77777777" w:rsidR="004A1D79" w:rsidRPr="004A1D79" w:rsidRDefault="004A1D79" w:rsidP="004A1D79">
            <w:pPr>
              <w:pStyle w:val="Header2"/>
              <w:numPr>
                <w:ilvl w:val="0"/>
                <w:numId w:val="0"/>
              </w:numPr>
              <w:rPr>
                <w:rFonts w:cs="Arial"/>
                <w:szCs w:val="22"/>
              </w:rPr>
            </w:pPr>
            <w:r w:rsidRPr="004A1D79">
              <w:rPr>
                <w:rFonts w:cs="Arial"/>
                <w:szCs w:val="22"/>
              </w:rPr>
              <w:t>Monthly</w:t>
            </w:r>
          </w:p>
        </w:tc>
        <w:tc>
          <w:tcPr>
            <w:tcW w:w="222" w:type="dxa"/>
            <w:vAlign w:val="center"/>
          </w:tcPr>
          <w:p w14:paraId="543A128F"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52E6D6E2" w14:textId="77777777" w:rsidR="004A1D79" w:rsidRPr="004A1D79" w:rsidRDefault="004A1D79" w:rsidP="004A1D79">
            <w:pPr>
              <w:pStyle w:val="Header2"/>
              <w:numPr>
                <w:ilvl w:val="0"/>
                <w:numId w:val="0"/>
              </w:numPr>
              <w:rPr>
                <w:rFonts w:cs="Arial"/>
                <w:szCs w:val="22"/>
              </w:rPr>
            </w:pPr>
            <w:r w:rsidRPr="004A1D79">
              <w:rPr>
                <w:rFonts w:cs="Arial"/>
                <w:szCs w:val="22"/>
              </w:rPr>
              <w:t>Ad Hoc</w:t>
            </w:r>
          </w:p>
        </w:tc>
      </w:tr>
      <w:tr w:rsidR="004A1D79" w:rsidRPr="004A1D79" w14:paraId="00463959" w14:textId="77777777" w:rsidTr="004A1D79">
        <w:trPr>
          <w:trHeight w:val="65"/>
        </w:trPr>
        <w:tc>
          <w:tcPr>
            <w:tcW w:w="2835" w:type="dxa"/>
          </w:tcPr>
          <w:p w14:paraId="185B870B" w14:textId="77777777" w:rsidR="004A1D79" w:rsidRPr="004A1D79" w:rsidRDefault="004A1D79" w:rsidP="004A1D79">
            <w:pPr>
              <w:pStyle w:val="Header2"/>
              <w:numPr>
                <w:ilvl w:val="0"/>
                <w:numId w:val="0"/>
              </w:numPr>
              <w:rPr>
                <w:rFonts w:cs="Arial"/>
                <w:szCs w:val="22"/>
              </w:rPr>
            </w:pPr>
          </w:p>
        </w:tc>
        <w:tc>
          <w:tcPr>
            <w:tcW w:w="222" w:type="dxa"/>
          </w:tcPr>
          <w:p w14:paraId="0A587269" w14:textId="77777777" w:rsidR="004A1D79" w:rsidRPr="004A1D79" w:rsidRDefault="004A1D79" w:rsidP="004A1D79">
            <w:pPr>
              <w:pStyle w:val="Header2"/>
              <w:numPr>
                <w:ilvl w:val="0"/>
                <w:numId w:val="0"/>
              </w:numPr>
              <w:rPr>
                <w:rFonts w:cs="Arial"/>
                <w:szCs w:val="22"/>
              </w:rPr>
            </w:pPr>
          </w:p>
        </w:tc>
        <w:tc>
          <w:tcPr>
            <w:tcW w:w="851" w:type="dxa"/>
          </w:tcPr>
          <w:p w14:paraId="7E29EF92" w14:textId="77777777" w:rsidR="004A1D79" w:rsidRPr="004A1D79" w:rsidRDefault="004A1D79" w:rsidP="004A1D79">
            <w:pPr>
              <w:pStyle w:val="Header2"/>
              <w:numPr>
                <w:ilvl w:val="0"/>
                <w:numId w:val="0"/>
              </w:numPr>
              <w:rPr>
                <w:rFonts w:cs="Arial"/>
                <w:szCs w:val="22"/>
              </w:rPr>
            </w:pPr>
          </w:p>
        </w:tc>
        <w:tc>
          <w:tcPr>
            <w:tcW w:w="222" w:type="dxa"/>
          </w:tcPr>
          <w:p w14:paraId="29D8B48B" w14:textId="77777777" w:rsidR="004A1D79" w:rsidRPr="004A1D79" w:rsidRDefault="004A1D79" w:rsidP="004A1D79">
            <w:pPr>
              <w:pStyle w:val="Header2"/>
              <w:numPr>
                <w:ilvl w:val="0"/>
                <w:numId w:val="0"/>
              </w:numPr>
              <w:rPr>
                <w:rFonts w:cs="Arial"/>
                <w:szCs w:val="22"/>
              </w:rPr>
            </w:pPr>
          </w:p>
        </w:tc>
        <w:tc>
          <w:tcPr>
            <w:tcW w:w="851" w:type="dxa"/>
          </w:tcPr>
          <w:p w14:paraId="7992FFC0" w14:textId="77777777" w:rsidR="004A1D79" w:rsidRPr="004A1D79" w:rsidRDefault="004A1D79" w:rsidP="004A1D79">
            <w:pPr>
              <w:pStyle w:val="Header2"/>
              <w:numPr>
                <w:ilvl w:val="0"/>
                <w:numId w:val="0"/>
              </w:numPr>
              <w:rPr>
                <w:rFonts w:cs="Arial"/>
                <w:szCs w:val="22"/>
              </w:rPr>
            </w:pPr>
          </w:p>
        </w:tc>
        <w:tc>
          <w:tcPr>
            <w:tcW w:w="222" w:type="dxa"/>
          </w:tcPr>
          <w:p w14:paraId="176A5EFD" w14:textId="77777777" w:rsidR="004A1D79" w:rsidRPr="004A1D79" w:rsidRDefault="004A1D79" w:rsidP="004A1D79">
            <w:pPr>
              <w:pStyle w:val="Header2"/>
              <w:numPr>
                <w:ilvl w:val="0"/>
                <w:numId w:val="0"/>
              </w:numPr>
              <w:rPr>
                <w:rFonts w:cs="Arial"/>
                <w:szCs w:val="22"/>
              </w:rPr>
            </w:pPr>
          </w:p>
        </w:tc>
        <w:tc>
          <w:tcPr>
            <w:tcW w:w="1134" w:type="dxa"/>
          </w:tcPr>
          <w:p w14:paraId="66CADBA9" w14:textId="77777777" w:rsidR="004A1D79" w:rsidRPr="004A1D79" w:rsidRDefault="004A1D79" w:rsidP="004A1D79">
            <w:pPr>
              <w:pStyle w:val="Header2"/>
              <w:numPr>
                <w:ilvl w:val="0"/>
                <w:numId w:val="0"/>
              </w:numPr>
              <w:rPr>
                <w:rFonts w:cs="Arial"/>
                <w:szCs w:val="22"/>
              </w:rPr>
            </w:pPr>
          </w:p>
        </w:tc>
        <w:tc>
          <w:tcPr>
            <w:tcW w:w="222" w:type="dxa"/>
          </w:tcPr>
          <w:p w14:paraId="0F59D4BD" w14:textId="77777777" w:rsidR="004A1D79" w:rsidRPr="004A1D79" w:rsidRDefault="004A1D79" w:rsidP="004A1D79">
            <w:pPr>
              <w:pStyle w:val="Header2"/>
              <w:numPr>
                <w:ilvl w:val="0"/>
                <w:numId w:val="0"/>
              </w:numPr>
              <w:rPr>
                <w:rFonts w:cs="Arial"/>
                <w:szCs w:val="22"/>
              </w:rPr>
            </w:pPr>
          </w:p>
        </w:tc>
        <w:tc>
          <w:tcPr>
            <w:tcW w:w="1134" w:type="dxa"/>
          </w:tcPr>
          <w:p w14:paraId="0443112F" w14:textId="77777777" w:rsidR="004A1D79" w:rsidRPr="004A1D79" w:rsidRDefault="004A1D79" w:rsidP="004A1D79">
            <w:pPr>
              <w:pStyle w:val="Header2"/>
              <w:numPr>
                <w:ilvl w:val="0"/>
                <w:numId w:val="0"/>
              </w:numPr>
              <w:rPr>
                <w:rFonts w:cs="Arial"/>
                <w:szCs w:val="22"/>
              </w:rPr>
            </w:pPr>
          </w:p>
        </w:tc>
        <w:tc>
          <w:tcPr>
            <w:tcW w:w="222" w:type="dxa"/>
          </w:tcPr>
          <w:p w14:paraId="1BF6E63C" w14:textId="77777777" w:rsidR="004A1D79" w:rsidRPr="004A1D79" w:rsidRDefault="004A1D79" w:rsidP="004A1D79">
            <w:pPr>
              <w:pStyle w:val="Header2"/>
              <w:numPr>
                <w:ilvl w:val="0"/>
                <w:numId w:val="0"/>
              </w:numPr>
              <w:rPr>
                <w:rFonts w:cs="Arial"/>
                <w:szCs w:val="22"/>
              </w:rPr>
            </w:pPr>
          </w:p>
        </w:tc>
        <w:tc>
          <w:tcPr>
            <w:tcW w:w="851" w:type="dxa"/>
          </w:tcPr>
          <w:p w14:paraId="69EB3B13" w14:textId="77777777" w:rsidR="004A1D79" w:rsidRPr="004A1D79" w:rsidRDefault="004A1D79" w:rsidP="004A1D79">
            <w:pPr>
              <w:pStyle w:val="Header2"/>
              <w:numPr>
                <w:ilvl w:val="0"/>
                <w:numId w:val="0"/>
              </w:numPr>
              <w:rPr>
                <w:rFonts w:cs="Arial"/>
                <w:szCs w:val="22"/>
              </w:rPr>
            </w:pPr>
          </w:p>
        </w:tc>
      </w:tr>
      <w:tr w:rsidR="004A1D79" w:rsidRPr="004A1D79" w14:paraId="43EF5242" w14:textId="77777777" w:rsidTr="004A1D79">
        <w:trPr>
          <w:trHeight w:val="263"/>
        </w:trPr>
        <w:tc>
          <w:tcPr>
            <w:tcW w:w="2835" w:type="dxa"/>
            <w:shd w:val="clear" w:color="auto" w:fill="D9E2F3" w:themeFill="accent1" w:themeFillTint="33"/>
            <w:vAlign w:val="center"/>
            <w:hideMark/>
          </w:tcPr>
          <w:p w14:paraId="2112BEF6" w14:textId="77777777" w:rsidR="004A1D79" w:rsidRPr="004A1D79" w:rsidRDefault="004A1D79" w:rsidP="004A1D79">
            <w:pPr>
              <w:pStyle w:val="Header2"/>
              <w:numPr>
                <w:ilvl w:val="0"/>
                <w:numId w:val="0"/>
              </w:numPr>
              <w:rPr>
                <w:rFonts w:cs="Arial"/>
                <w:szCs w:val="22"/>
              </w:rPr>
            </w:pPr>
            <w:r w:rsidRPr="004A1D79">
              <w:rPr>
                <w:rFonts w:cs="Arial"/>
                <w:szCs w:val="22"/>
              </w:rPr>
              <w:t>ESR Generic Attendance Inbound Interface</w:t>
            </w:r>
          </w:p>
        </w:tc>
        <w:tc>
          <w:tcPr>
            <w:tcW w:w="222" w:type="dxa"/>
          </w:tcPr>
          <w:p w14:paraId="67349C9D"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68691291" w14:textId="77777777" w:rsidR="004A1D79" w:rsidRPr="004A1D79" w:rsidRDefault="004A1D79" w:rsidP="004A1D79">
            <w:pPr>
              <w:pStyle w:val="Header2"/>
              <w:numPr>
                <w:ilvl w:val="0"/>
                <w:numId w:val="0"/>
              </w:numPr>
              <w:rPr>
                <w:rFonts w:cs="Arial"/>
                <w:b w:val="0"/>
                <w:szCs w:val="22"/>
              </w:rPr>
            </w:pPr>
            <w:r w:rsidRPr="004A1D79">
              <w:rPr>
                <w:rFonts w:cs="Arial"/>
                <w:b w:val="0"/>
                <w:szCs w:val="22"/>
              </w:rPr>
              <w:t>Out</w:t>
            </w:r>
          </w:p>
        </w:tc>
        <w:tc>
          <w:tcPr>
            <w:tcW w:w="222" w:type="dxa"/>
            <w:vAlign w:val="center"/>
          </w:tcPr>
          <w:p w14:paraId="21FA3538"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16D87871"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09914B64"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2605E19E"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4AAD3D45"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731455DB" w14:textId="77777777" w:rsidR="004A1D79" w:rsidRPr="004A1D79" w:rsidRDefault="004A1D79" w:rsidP="004A1D79">
            <w:pPr>
              <w:pStyle w:val="Header2"/>
              <w:numPr>
                <w:ilvl w:val="0"/>
                <w:numId w:val="0"/>
              </w:numPr>
              <w:rPr>
                <w:rFonts w:cs="Arial"/>
                <w:b w:val="0"/>
                <w:szCs w:val="22"/>
              </w:rPr>
            </w:pPr>
            <w:r w:rsidRPr="004A1D79">
              <w:rPr>
                <w:rFonts w:ascii="Segoe UI Symbol" w:hAnsi="Segoe UI Symbol" w:cs="Segoe UI Symbol"/>
                <w:b w:val="0"/>
                <w:szCs w:val="22"/>
              </w:rPr>
              <w:t>✔</w:t>
            </w:r>
          </w:p>
        </w:tc>
        <w:tc>
          <w:tcPr>
            <w:tcW w:w="222" w:type="dxa"/>
            <w:vAlign w:val="center"/>
          </w:tcPr>
          <w:p w14:paraId="6E2EB1EF"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106D15F0" w14:textId="77777777" w:rsidR="004A1D79" w:rsidRPr="004A1D79" w:rsidRDefault="004A1D79" w:rsidP="004A1D79">
            <w:pPr>
              <w:pStyle w:val="Header2"/>
              <w:numPr>
                <w:ilvl w:val="0"/>
                <w:numId w:val="0"/>
              </w:numPr>
              <w:rPr>
                <w:rFonts w:cs="Arial"/>
                <w:b w:val="0"/>
                <w:szCs w:val="22"/>
              </w:rPr>
            </w:pPr>
          </w:p>
        </w:tc>
      </w:tr>
      <w:tr w:rsidR="004A1D79" w:rsidRPr="004A1D79" w14:paraId="18F9C059" w14:textId="77777777" w:rsidTr="004A1D79">
        <w:trPr>
          <w:trHeight w:val="65"/>
        </w:trPr>
        <w:tc>
          <w:tcPr>
            <w:tcW w:w="2835" w:type="dxa"/>
          </w:tcPr>
          <w:p w14:paraId="4F337F0C" w14:textId="77777777" w:rsidR="004A1D79" w:rsidRPr="004A1D79" w:rsidRDefault="004A1D79" w:rsidP="004A1D79">
            <w:pPr>
              <w:pStyle w:val="Header2"/>
              <w:numPr>
                <w:ilvl w:val="0"/>
                <w:numId w:val="0"/>
              </w:numPr>
              <w:rPr>
                <w:rFonts w:cs="Arial"/>
                <w:szCs w:val="22"/>
              </w:rPr>
            </w:pPr>
          </w:p>
        </w:tc>
        <w:tc>
          <w:tcPr>
            <w:tcW w:w="222" w:type="dxa"/>
          </w:tcPr>
          <w:p w14:paraId="059DDDBC" w14:textId="77777777" w:rsidR="004A1D79" w:rsidRPr="004A1D79" w:rsidRDefault="004A1D79" w:rsidP="004A1D79">
            <w:pPr>
              <w:pStyle w:val="Header2"/>
              <w:numPr>
                <w:ilvl w:val="0"/>
                <w:numId w:val="0"/>
              </w:numPr>
              <w:rPr>
                <w:rFonts w:cs="Arial"/>
                <w:szCs w:val="22"/>
              </w:rPr>
            </w:pPr>
          </w:p>
        </w:tc>
        <w:tc>
          <w:tcPr>
            <w:tcW w:w="851" w:type="dxa"/>
          </w:tcPr>
          <w:p w14:paraId="145017C4" w14:textId="77777777" w:rsidR="004A1D79" w:rsidRPr="004A1D79" w:rsidRDefault="004A1D79" w:rsidP="004A1D79">
            <w:pPr>
              <w:pStyle w:val="Header2"/>
              <w:numPr>
                <w:ilvl w:val="0"/>
                <w:numId w:val="0"/>
              </w:numPr>
              <w:rPr>
                <w:rFonts w:cs="Arial"/>
                <w:b w:val="0"/>
                <w:szCs w:val="22"/>
              </w:rPr>
            </w:pPr>
          </w:p>
        </w:tc>
        <w:tc>
          <w:tcPr>
            <w:tcW w:w="222" w:type="dxa"/>
          </w:tcPr>
          <w:p w14:paraId="5FAC82F5" w14:textId="77777777" w:rsidR="004A1D79" w:rsidRPr="004A1D79" w:rsidRDefault="004A1D79" w:rsidP="004A1D79">
            <w:pPr>
              <w:pStyle w:val="Header2"/>
              <w:numPr>
                <w:ilvl w:val="0"/>
                <w:numId w:val="0"/>
              </w:numPr>
              <w:rPr>
                <w:rFonts w:cs="Arial"/>
                <w:b w:val="0"/>
                <w:szCs w:val="22"/>
              </w:rPr>
            </w:pPr>
          </w:p>
        </w:tc>
        <w:tc>
          <w:tcPr>
            <w:tcW w:w="851" w:type="dxa"/>
          </w:tcPr>
          <w:p w14:paraId="7828D927" w14:textId="77777777" w:rsidR="004A1D79" w:rsidRPr="004A1D79" w:rsidRDefault="004A1D79" w:rsidP="004A1D79">
            <w:pPr>
              <w:pStyle w:val="Header2"/>
              <w:numPr>
                <w:ilvl w:val="0"/>
                <w:numId w:val="0"/>
              </w:numPr>
              <w:rPr>
                <w:rFonts w:cs="Arial"/>
                <w:b w:val="0"/>
                <w:szCs w:val="22"/>
              </w:rPr>
            </w:pPr>
          </w:p>
        </w:tc>
        <w:tc>
          <w:tcPr>
            <w:tcW w:w="222" w:type="dxa"/>
          </w:tcPr>
          <w:p w14:paraId="521F9970" w14:textId="77777777" w:rsidR="004A1D79" w:rsidRPr="004A1D79" w:rsidRDefault="004A1D79" w:rsidP="004A1D79">
            <w:pPr>
              <w:pStyle w:val="Header2"/>
              <w:numPr>
                <w:ilvl w:val="0"/>
                <w:numId w:val="0"/>
              </w:numPr>
              <w:rPr>
                <w:rFonts w:cs="Arial"/>
                <w:b w:val="0"/>
                <w:szCs w:val="22"/>
              </w:rPr>
            </w:pPr>
          </w:p>
        </w:tc>
        <w:tc>
          <w:tcPr>
            <w:tcW w:w="1134" w:type="dxa"/>
          </w:tcPr>
          <w:p w14:paraId="214E49A9" w14:textId="77777777" w:rsidR="004A1D79" w:rsidRPr="004A1D79" w:rsidRDefault="004A1D79" w:rsidP="004A1D79">
            <w:pPr>
              <w:pStyle w:val="Header2"/>
              <w:numPr>
                <w:ilvl w:val="0"/>
                <w:numId w:val="0"/>
              </w:numPr>
              <w:rPr>
                <w:rFonts w:cs="Arial"/>
                <w:b w:val="0"/>
                <w:szCs w:val="22"/>
              </w:rPr>
            </w:pPr>
          </w:p>
        </w:tc>
        <w:tc>
          <w:tcPr>
            <w:tcW w:w="222" w:type="dxa"/>
          </w:tcPr>
          <w:p w14:paraId="536CA86B" w14:textId="77777777" w:rsidR="004A1D79" w:rsidRPr="004A1D79" w:rsidRDefault="004A1D79" w:rsidP="004A1D79">
            <w:pPr>
              <w:pStyle w:val="Header2"/>
              <w:numPr>
                <w:ilvl w:val="0"/>
                <w:numId w:val="0"/>
              </w:numPr>
              <w:rPr>
                <w:rFonts w:cs="Arial"/>
                <w:b w:val="0"/>
                <w:szCs w:val="22"/>
              </w:rPr>
            </w:pPr>
          </w:p>
        </w:tc>
        <w:tc>
          <w:tcPr>
            <w:tcW w:w="1134" w:type="dxa"/>
          </w:tcPr>
          <w:p w14:paraId="0A85EA6A" w14:textId="77777777" w:rsidR="004A1D79" w:rsidRPr="004A1D79" w:rsidRDefault="004A1D79" w:rsidP="004A1D79">
            <w:pPr>
              <w:pStyle w:val="Header2"/>
              <w:numPr>
                <w:ilvl w:val="0"/>
                <w:numId w:val="0"/>
              </w:numPr>
              <w:rPr>
                <w:rFonts w:cs="Arial"/>
                <w:b w:val="0"/>
                <w:szCs w:val="22"/>
              </w:rPr>
            </w:pPr>
          </w:p>
        </w:tc>
        <w:tc>
          <w:tcPr>
            <w:tcW w:w="222" w:type="dxa"/>
          </w:tcPr>
          <w:p w14:paraId="4E7E9A4E" w14:textId="77777777" w:rsidR="004A1D79" w:rsidRPr="004A1D79" w:rsidRDefault="004A1D79" w:rsidP="004A1D79">
            <w:pPr>
              <w:pStyle w:val="Header2"/>
              <w:numPr>
                <w:ilvl w:val="0"/>
                <w:numId w:val="0"/>
              </w:numPr>
              <w:rPr>
                <w:rFonts w:cs="Arial"/>
                <w:b w:val="0"/>
                <w:szCs w:val="22"/>
              </w:rPr>
            </w:pPr>
          </w:p>
        </w:tc>
        <w:tc>
          <w:tcPr>
            <w:tcW w:w="851" w:type="dxa"/>
          </w:tcPr>
          <w:p w14:paraId="69F28C35" w14:textId="77777777" w:rsidR="004A1D79" w:rsidRPr="004A1D79" w:rsidRDefault="004A1D79" w:rsidP="004A1D79">
            <w:pPr>
              <w:pStyle w:val="Header2"/>
              <w:numPr>
                <w:ilvl w:val="0"/>
                <w:numId w:val="0"/>
              </w:numPr>
              <w:rPr>
                <w:rFonts w:cs="Arial"/>
                <w:b w:val="0"/>
                <w:szCs w:val="22"/>
              </w:rPr>
            </w:pPr>
          </w:p>
        </w:tc>
      </w:tr>
      <w:tr w:rsidR="004A1D79" w:rsidRPr="004A1D79" w14:paraId="16076B46" w14:textId="77777777" w:rsidTr="004A1D79">
        <w:trPr>
          <w:trHeight w:val="263"/>
        </w:trPr>
        <w:tc>
          <w:tcPr>
            <w:tcW w:w="2835" w:type="dxa"/>
            <w:shd w:val="clear" w:color="auto" w:fill="D9E2F3" w:themeFill="accent1" w:themeFillTint="33"/>
            <w:vAlign w:val="center"/>
            <w:hideMark/>
          </w:tcPr>
          <w:p w14:paraId="4054C9CF" w14:textId="77777777" w:rsidR="004A1D79" w:rsidRPr="004A1D79" w:rsidRDefault="004A1D79" w:rsidP="004A1D79">
            <w:pPr>
              <w:pStyle w:val="Header2"/>
              <w:numPr>
                <w:ilvl w:val="0"/>
                <w:numId w:val="0"/>
              </w:numPr>
              <w:rPr>
                <w:rFonts w:cs="Arial"/>
                <w:szCs w:val="22"/>
              </w:rPr>
            </w:pPr>
            <w:r w:rsidRPr="004A1D79">
              <w:rPr>
                <w:rFonts w:cs="Arial"/>
                <w:szCs w:val="22"/>
              </w:rPr>
              <w:t>ESR Generic Absence Inbound Interface</w:t>
            </w:r>
          </w:p>
        </w:tc>
        <w:tc>
          <w:tcPr>
            <w:tcW w:w="222" w:type="dxa"/>
          </w:tcPr>
          <w:p w14:paraId="0FCEDBE0"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0DD5D368" w14:textId="77777777" w:rsidR="004A1D79" w:rsidRPr="004A1D79" w:rsidRDefault="004A1D79" w:rsidP="004A1D79">
            <w:pPr>
              <w:pStyle w:val="Header2"/>
              <w:numPr>
                <w:ilvl w:val="0"/>
                <w:numId w:val="0"/>
              </w:numPr>
              <w:rPr>
                <w:rFonts w:cs="Arial"/>
                <w:b w:val="0"/>
                <w:szCs w:val="22"/>
              </w:rPr>
            </w:pPr>
            <w:r w:rsidRPr="004A1D79">
              <w:rPr>
                <w:rFonts w:cs="Arial"/>
                <w:b w:val="0"/>
                <w:szCs w:val="22"/>
              </w:rPr>
              <w:t>Out</w:t>
            </w:r>
          </w:p>
        </w:tc>
        <w:tc>
          <w:tcPr>
            <w:tcW w:w="222" w:type="dxa"/>
            <w:vAlign w:val="center"/>
          </w:tcPr>
          <w:p w14:paraId="5F1BE4A4"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4C1F59B2"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69C0CDA4"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249DED76"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59AB9C63"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279B579C" w14:textId="77777777" w:rsidR="004A1D79" w:rsidRPr="004A1D79" w:rsidRDefault="004A1D79" w:rsidP="004A1D79">
            <w:pPr>
              <w:pStyle w:val="Header2"/>
              <w:numPr>
                <w:ilvl w:val="0"/>
                <w:numId w:val="0"/>
              </w:numPr>
              <w:rPr>
                <w:rFonts w:cs="Arial"/>
                <w:b w:val="0"/>
                <w:szCs w:val="22"/>
              </w:rPr>
            </w:pPr>
            <w:r w:rsidRPr="004A1D79">
              <w:rPr>
                <w:rFonts w:ascii="Segoe UI Symbol" w:hAnsi="Segoe UI Symbol" w:cs="Segoe UI Symbol"/>
                <w:b w:val="0"/>
                <w:szCs w:val="22"/>
              </w:rPr>
              <w:t>✔</w:t>
            </w:r>
          </w:p>
        </w:tc>
        <w:tc>
          <w:tcPr>
            <w:tcW w:w="222" w:type="dxa"/>
            <w:vAlign w:val="center"/>
          </w:tcPr>
          <w:p w14:paraId="0D7CC6C1"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06E18DBE" w14:textId="77777777" w:rsidR="004A1D79" w:rsidRPr="004A1D79" w:rsidRDefault="004A1D79" w:rsidP="004A1D79">
            <w:pPr>
              <w:pStyle w:val="Header2"/>
              <w:numPr>
                <w:ilvl w:val="0"/>
                <w:numId w:val="0"/>
              </w:numPr>
              <w:rPr>
                <w:rFonts w:cs="Arial"/>
                <w:b w:val="0"/>
                <w:szCs w:val="22"/>
              </w:rPr>
            </w:pPr>
          </w:p>
        </w:tc>
      </w:tr>
      <w:tr w:rsidR="004A1D79" w:rsidRPr="004A1D79" w14:paraId="0E1127DD" w14:textId="77777777" w:rsidTr="004A1D79">
        <w:trPr>
          <w:trHeight w:val="65"/>
        </w:trPr>
        <w:tc>
          <w:tcPr>
            <w:tcW w:w="2835" w:type="dxa"/>
          </w:tcPr>
          <w:p w14:paraId="35AB0737" w14:textId="77777777" w:rsidR="004A1D79" w:rsidRPr="004A1D79" w:rsidRDefault="004A1D79" w:rsidP="004A1D79">
            <w:pPr>
              <w:pStyle w:val="Header2"/>
              <w:numPr>
                <w:ilvl w:val="0"/>
                <w:numId w:val="0"/>
              </w:numPr>
              <w:rPr>
                <w:rFonts w:cs="Arial"/>
                <w:szCs w:val="22"/>
              </w:rPr>
            </w:pPr>
          </w:p>
        </w:tc>
        <w:tc>
          <w:tcPr>
            <w:tcW w:w="222" w:type="dxa"/>
          </w:tcPr>
          <w:p w14:paraId="7D4097F4" w14:textId="77777777" w:rsidR="004A1D79" w:rsidRPr="004A1D79" w:rsidRDefault="004A1D79" w:rsidP="004A1D79">
            <w:pPr>
              <w:pStyle w:val="Header2"/>
              <w:numPr>
                <w:ilvl w:val="0"/>
                <w:numId w:val="0"/>
              </w:numPr>
              <w:rPr>
                <w:rFonts w:cs="Arial"/>
                <w:szCs w:val="22"/>
              </w:rPr>
            </w:pPr>
          </w:p>
        </w:tc>
        <w:tc>
          <w:tcPr>
            <w:tcW w:w="851" w:type="dxa"/>
          </w:tcPr>
          <w:p w14:paraId="321256B7" w14:textId="77777777" w:rsidR="004A1D79" w:rsidRPr="004A1D79" w:rsidRDefault="004A1D79" w:rsidP="004A1D79">
            <w:pPr>
              <w:pStyle w:val="Header2"/>
              <w:numPr>
                <w:ilvl w:val="0"/>
                <w:numId w:val="0"/>
              </w:numPr>
              <w:rPr>
                <w:rFonts w:cs="Arial"/>
                <w:b w:val="0"/>
                <w:szCs w:val="22"/>
              </w:rPr>
            </w:pPr>
          </w:p>
        </w:tc>
        <w:tc>
          <w:tcPr>
            <w:tcW w:w="222" w:type="dxa"/>
          </w:tcPr>
          <w:p w14:paraId="049573B0" w14:textId="77777777" w:rsidR="004A1D79" w:rsidRPr="004A1D79" w:rsidRDefault="004A1D79" w:rsidP="004A1D79">
            <w:pPr>
              <w:pStyle w:val="Header2"/>
              <w:numPr>
                <w:ilvl w:val="0"/>
                <w:numId w:val="0"/>
              </w:numPr>
              <w:rPr>
                <w:rFonts w:cs="Arial"/>
                <w:b w:val="0"/>
                <w:szCs w:val="22"/>
              </w:rPr>
            </w:pPr>
          </w:p>
        </w:tc>
        <w:tc>
          <w:tcPr>
            <w:tcW w:w="851" w:type="dxa"/>
          </w:tcPr>
          <w:p w14:paraId="7483EC2B" w14:textId="77777777" w:rsidR="004A1D79" w:rsidRPr="004A1D79" w:rsidRDefault="004A1D79" w:rsidP="004A1D79">
            <w:pPr>
              <w:pStyle w:val="Header2"/>
              <w:numPr>
                <w:ilvl w:val="0"/>
                <w:numId w:val="0"/>
              </w:numPr>
              <w:rPr>
                <w:rFonts w:cs="Arial"/>
                <w:b w:val="0"/>
                <w:szCs w:val="22"/>
              </w:rPr>
            </w:pPr>
          </w:p>
        </w:tc>
        <w:tc>
          <w:tcPr>
            <w:tcW w:w="222" w:type="dxa"/>
          </w:tcPr>
          <w:p w14:paraId="04082789" w14:textId="77777777" w:rsidR="004A1D79" w:rsidRPr="004A1D79" w:rsidRDefault="004A1D79" w:rsidP="004A1D79">
            <w:pPr>
              <w:pStyle w:val="Header2"/>
              <w:numPr>
                <w:ilvl w:val="0"/>
                <w:numId w:val="0"/>
              </w:numPr>
              <w:rPr>
                <w:rFonts w:cs="Arial"/>
                <w:b w:val="0"/>
                <w:szCs w:val="22"/>
              </w:rPr>
            </w:pPr>
          </w:p>
        </w:tc>
        <w:tc>
          <w:tcPr>
            <w:tcW w:w="1134" w:type="dxa"/>
          </w:tcPr>
          <w:p w14:paraId="47E15443" w14:textId="77777777" w:rsidR="004A1D79" w:rsidRPr="004A1D79" w:rsidRDefault="004A1D79" w:rsidP="004A1D79">
            <w:pPr>
              <w:pStyle w:val="Header2"/>
              <w:numPr>
                <w:ilvl w:val="0"/>
                <w:numId w:val="0"/>
              </w:numPr>
              <w:rPr>
                <w:rFonts w:cs="Arial"/>
                <w:b w:val="0"/>
                <w:szCs w:val="22"/>
              </w:rPr>
            </w:pPr>
          </w:p>
        </w:tc>
        <w:tc>
          <w:tcPr>
            <w:tcW w:w="222" w:type="dxa"/>
          </w:tcPr>
          <w:p w14:paraId="2A6A6F99" w14:textId="77777777" w:rsidR="004A1D79" w:rsidRPr="004A1D79" w:rsidRDefault="004A1D79" w:rsidP="004A1D79">
            <w:pPr>
              <w:pStyle w:val="Header2"/>
              <w:numPr>
                <w:ilvl w:val="0"/>
                <w:numId w:val="0"/>
              </w:numPr>
              <w:rPr>
                <w:rFonts w:cs="Arial"/>
                <w:b w:val="0"/>
                <w:szCs w:val="22"/>
              </w:rPr>
            </w:pPr>
          </w:p>
        </w:tc>
        <w:tc>
          <w:tcPr>
            <w:tcW w:w="1134" w:type="dxa"/>
          </w:tcPr>
          <w:p w14:paraId="50481194" w14:textId="77777777" w:rsidR="004A1D79" w:rsidRPr="004A1D79" w:rsidRDefault="004A1D79" w:rsidP="004A1D79">
            <w:pPr>
              <w:pStyle w:val="Header2"/>
              <w:numPr>
                <w:ilvl w:val="0"/>
                <w:numId w:val="0"/>
              </w:numPr>
              <w:rPr>
                <w:rFonts w:cs="Arial"/>
                <w:b w:val="0"/>
                <w:szCs w:val="22"/>
              </w:rPr>
            </w:pPr>
          </w:p>
        </w:tc>
        <w:tc>
          <w:tcPr>
            <w:tcW w:w="222" w:type="dxa"/>
          </w:tcPr>
          <w:p w14:paraId="77D7422A" w14:textId="77777777" w:rsidR="004A1D79" w:rsidRPr="004A1D79" w:rsidRDefault="004A1D79" w:rsidP="004A1D79">
            <w:pPr>
              <w:pStyle w:val="Header2"/>
              <w:numPr>
                <w:ilvl w:val="0"/>
                <w:numId w:val="0"/>
              </w:numPr>
              <w:rPr>
                <w:rFonts w:cs="Arial"/>
                <w:b w:val="0"/>
                <w:szCs w:val="22"/>
              </w:rPr>
            </w:pPr>
          </w:p>
        </w:tc>
        <w:tc>
          <w:tcPr>
            <w:tcW w:w="851" w:type="dxa"/>
          </w:tcPr>
          <w:p w14:paraId="18123893" w14:textId="77777777" w:rsidR="004A1D79" w:rsidRPr="004A1D79" w:rsidRDefault="004A1D79" w:rsidP="004A1D79">
            <w:pPr>
              <w:pStyle w:val="Header2"/>
              <w:numPr>
                <w:ilvl w:val="0"/>
                <w:numId w:val="0"/>
              </w:numPr>
              <w:rPr>
                <w:rFonts w:cs="Arial"/>
                <w:b w:val="0"/>
                <w:szCs w:val="22"/>
              </w:rPr>
            </w:pPr>
          </w:p>
        </w:tc>
      </w:tr>
      <w:tr w:rsidR="004A1D79" w:rsidRPr="004A1D79" w14:paraId="17C0C5FB" w14:textId="77777777" w:rsidTr="004A1D79">
        <w:trPr>
          <w:trHeight w:val="263"/>
        </w:trPr>
        <w:tc>
          <w:tcPr>
            <w:tcW w:w="2835" w:type="dxa"/>
            <w:shd w:val="clear" w:color="auto" w:fill="D9E2F3" w:themeFill="accent1" w:themeFillTint="33"/>
            <w:vAlign w:val="center"/>
            <w:hideMark/>
          </w:tcPr>
          <w:p w14:paraId="4332EF33" w14:textId="77777777" w:rsidR="004A1D79" w:rsidRPr="004A1D79" w:rsidRDefault="004A1D79" w:rsidP="004A1D79">
            <w:pPr>
              <w:pStyle w:val="Header2"/>
              <w:numPr>
                <w:ilvl w:val="0"/>
                <w:numId w:val="0"/>
              </w:numPr>
              <w:rPr>
                <w:rFonts w:cs="Arial"/>
                <w:szCs w:val="22"/>
              </w:rPr>
            </w:pPr>
            <w:r w:rsidRPr="004A1D79">
              <w:rPr>
                <w:rFonts w:cs="Arial"/>
                <w:szCs w:val="22"/>
              </w:rPr>
              <w:t>ESR Generic Outbound Interface</w:t>
            </w:r>
          </w:p>
        </w:tc>
        <w:tc>
          <w:tcPr>
            <w:tcW w:w="222" w:type="dxa"/>
          </w:tcPr>
          <w:p w14:paraId="140F4DEC"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2A2D1AC5" w14:textId="77777777" w:rsidR="004A1D79" w:rsidRPr="004A1D79" w:rsidRDefault="004A1D79" w:rsidP="004A1D79">
            <w:pPr>
              <w:pStyle w:val="Header2"/>
              <w:numPr>
                <w:ilvl w:val="0"/>
                <w:numId w:val="0"/>
              </w:numPr>
              <w:rPr>
                <w:rFonts w:cs="Arial"/>
                <w:b w:val="0"/>
                <w:szCs w:val="22"/>
              </w:rPr>
            </w:pPr>
            <w:r w:rsidRPr="004A1D79">
              <w:rPr>
                <w:rFonts w:cs="Arial"/>
                <w:b w:val="0"/>
                <w:szCs w:val="22"/>
              </w:rPr>
              <w:t>In</w:t>
            </w:r>
          </w:p>
        </w:tc>
        <w:tc>
          <w:tcPr>
            <w:tcW w:w="222" w:type="dxa"/>
            <w:vAlign w:val="center"/>
          </w:tcPr>
          <w:p w14:paraId="1F68CEB6"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12CED91D"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46BDB78"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58CF4B55"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389D353"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797CC9A7" w14:textId="77777777" w:rsidR="004A1D79" w:rsidRPr="004A1D79" w:rsidRDefault="004A1D79" w:rsidP="004A1D79">
            <w:pPr>
              <w:pStyle w:val="Header2"/>
              <w:numPr>
                <w:ilvl w:val="0"/>
                <w:numId w:val="0"/>
              </w:numPr>
              <w:rPr>
                <w:rFonts w:cs="Arial"/>
                <w:b w:val="0"/>
                <w:szCs w:val="22"/>
              </w:rPr>
            </w:pPr>
            <w:r w:rsidRPr="004A1D79">
              <w:rPr>
                <w:rFonts w:ascii="Segoe UI Symbol" w:hAnsi="Segoe UI Symbol" w:cs="Segoe UI Symbol"/>
                <w:b w:val="0"/>
                <w:szCs w:val="22"/>
              </w:rPr>
              <w:t>✔</w:t>
            </w:r>
          </w:p>
        </w:tc>
        <w:tc>
          <w:tcPr>
            <w:tcW w:w="222" w:type="dxa"/>
            <w:vAlign w:val="center"/>
          </w:tcPr>
          <w:p w14:paraId="4350F5D7"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13F421C9" w14:textId="77777777" w:rsidR="004A1D79" w:rsidRPr="004A1D79" w:rsidRDefault="004A1D79" w:rsidP="004A1D79">
            <w:pPr>
              <w:pStyle w:val="Header2"/>
              <w:numPr>
                <w:ilvl w:val="0"/>
                <w:numId w:val="0"/>
              </w:numPr>
              <w:rPr>
                <w:rFonts w:cs="Arial"/>
                <w:b w:val="0"/>
                <w:szCs w:val="22"/>
              </w:rPr>
            </w:pPr>
          </w:p>
        </w:tc>
      </w:tr>
      <w:tr w:rsidR="004A1D79" w:rsidRPr="004A1D79" w14:paraId="2D45AEA1" w14:textId="77777777" w:rsidTr="004A1D79">
        <w:trPr>
          <w:trHeight w:val="65"/>
        </w:trPr>
        <w:tc>
          <w:tcPr>
            <w:tcW w:w="2835" w:type="dxa"/>
          </w:tcPr>
          <w:p w14:paraId="5977FD3B" w14:textId="77777777" w:rsidR="004A1D79" w:rsidRPr="004A1D79" w:rsidRDefault="004A1D79" w:rsidP="004A1D79">
            <w:pPr>
              <w:pStyle w:val="Header2"/>
              <w:numPr>
                <w:ilvl w:val="0"/>
                <w:numId w:val="0"/>
              </w:numPr>
              <w:rPr>
                <w:rFonts w:cs="Arial"/>
                <w:szCs w:val="22"/>
              </w:rPr>
            </w:pPr>
          </w:p>
        </w:tc>
        <w:tc>
          <w:tcPr>
            <w:tcW w:w="222" w:type="dxa"/>
          </w:tcPr>
          <w:p w14:paraId="6B3AB279" w14:textId="77777777" w:rsidR="004A1D79" w:rsidRPr="004A1D79" w:rsidRDefault="004A1D79" w:rsidP="004A1D79">
            <w:pPr>
              <w:pStyle w:val="Header2"/>
              <w:numPr>
                <w:ilvl w:val="0"/>
                <w:numId w:val="0"/>
              </w:numPr>
              <w:rPr>
                <w:rFonts w:cs="Arial"/>
                <w:szCs w:val="22"/>
              </w:rPr>
            </w:pPr>
          </w:p>
        </w:tc>
        <w:tc>
          <w:tcPr>
            <w:tcW w:w="851" w:type="dxa"/>
          </w:tcPr>
          <w:p w14:paraId="45DDB754" w14:textId="77777777" w:rsidR="004A1D79" w:rsidRPr="004A1D79" w:rsidRDefault="004A1D79" w:rsidP="004A1D79">
            <w:pPr>
              <w:pStyle w:val="Header2"/>
              <w:numPr>
                <w:ilvl w:val="0"/>
                <w:numId w:val="0"/>
              </w:numPr>
              <w:rPr>
                <w:rFonts w:cs="Arial"/>
                <w:b w:val="0"/>
                <w:szCs w:val="22"/>
              </w:rPr>
            </w:pPr>
          </w:p>
        </w:tc>
        <w:tc>
          <w:tcPr>
            <w:tcW w:w="222" w:type="dxa"/>
          </w:tcPr>
          <w:p w14:paraId="65CEF698" w14:textId="77777777" w:rsidR="004A1D79" w:rsidRPr="004A1D79" w:rsidRDefault="004A1D79" w:rsidP="004A1D79">
            <w:pPr>
              <w:pStyle w:val="Header2"/>
              <w:numPr>
                <w:ilvl w:val="0"/>
                <w:numId w:val="0"/>
              </w:numPr>
              <w:rPr>
                <w:rFonts w:cs="Arial"/>
                <w:b w:val="0"/>
                <w:szCs w:val="22"/>
              </w:rPr>
            </w:pPr>
          </w:p>
        </w:tc>
        <w:tc>
          <w:tcPr>
            <w:tcW w:w="851" w:type="dxa"/>
          </w:tcPr>
          <w:p w14:paraId="4FD70055" w14:textId="77777777" w:rsidR="004A1D79" w:rsidRPr="004A1D79" w:rsidRDefault="004A1D79" w:rsidP="004A1D79">
            <w:pPr>
              <w:pStyle w:val="Header2"/>
              <w:numPr>
                <w:ilvl w:val="0"/>
                <w:numId w:val="0"/>
              </w:numPr>
              <w:rPr>
                <w:rFonts w:cs="Arial"/>
                <w:b w:val="0"/>
                <w:szCs w:val="22"/>
              </w:rPr>
            </w:pPr>
          </w:p>
        </w:tc>
        <w:tc>
          <w:tcPr>
            <w:tcW w:w="222" w:type="dxa"/>
          </w:tcPr>
          <w:p w14:paraId="063491ED" w14:textId="77777777" w:rsidR="004A1D79" w:rsidRPr="004A1D79" w:rsidRDefault="004A1D79" w:rsidP="004A1D79">
            <w:pPr>
              <w:pStyle w:val="Header2"/>
              <w:numPr>
                <w:ilvl w:val="0"/>
                <w:numId w:val="0"/>
              </w:numPr>
              <w:rPr>
                <w:rFonts w:cs="Arial"/>
                <w:b w:val="0"/>
                <w:szCs w:val="22"/>
              </w:rPr>
            </w:pPr>
          </w:p>
        </w:tc>
        <w:tc>
          <w:tcPr>
            <w:tcW w:w="1134" w:type="dxa"/>
          </w:tcPr>
          <w:p w14:paraId="29CEEACB" w14:textId="77777777" w:rsidR="004A1D79" w:rsidRPr="004A1D79" w:rsidRDefault="004A1D79" w:rsidP="004A1D79">
            <w:pPr>
              <w:pStyle w:val="Header2"/>
              <w:numPr>
                <w:ilvl w:val="0"/>
                <w:numId w:val="0"/>
              </w:numPr>
              <w:rPr>
                <w:rFonts w:cs="Arial"/>
                <w:b w:val="0"/>
                <w:szCs w:val="22"/>
              </w:rPr>
            </w:pPr>
          </w:p>
        </w:tc>
        <w:tc>
          <w:tcPr>
            <w:tcW w:w="222" w:type="dxa"/>
          </w:tcPr>
          <w:p w14:paraId="02124258" w14:textId="77777777" w:rsidR="004A1D79" w:rsidRPr="004A1D79" w:rsidRDefault="004A1D79" w:rsidP="004A1D79">
            <w:pPr>
              <w:pStyle w:val="Header2"/>
              <w:numPr>
                <w:ilvl w:val="0"/>
                <w:numId w:val="0"/>
              </w:numPr>
              <w:rPr>
                <w:rFonts w:cs="Arial"/>
                <w:b w:val="0"/>
                <w:szCs w:val="22"/>
              </w:rPr>
            </w:pPr>
          </w:p>
        </w:tc>
        <w:tc>
          <w:tcPr>
            <w:tcW w:w="1134" w:type="dxa"/>
          </w:tcPr>
          <w:p w14:paraId="1187E038" w14:textId="77777777" w:rsidR="004A1D79" w:rsidRPr="004A1D79" w:rsidRDefault="004A1D79" w:rsidP="004A1D79">
            <w:pPr>
              <w:pStyle w:val="Header2"/>
              <w:numPr>
                <w:ilvl w:val="0"/>
                <w:numId w:val="0"/>
              </w:numPr>
              <w:rPr>
                <w:rFonts w:cs="Arial"/>
                <w:b w:val="0"/>
                <w:szCs w:val="22"/>
              </w:rPr>
            </w:pPr>
          </w:p>
        </w:tc>
        <w:tc>
          <w:tcPr>
            <w:tcW w:w="222" w:type="dxa"/>
          </w:tcPr>
          <w:p w14:paraId="24B18B4E" w14:textId="77777777" w:rsidR="004A1D79" w:rsidRPr="004A1D79" w:rsidRDefault="004A1D79" w:rsidP="004A1D79">
            <w:pPr>
              <w:pStyle w:val="Header2"/>
              <w:numPr>
                <w:ilvl w:val="0"/>
                <w:numId w:val="0"/>
              </w:numPr>
              <w:rPr>
                <w:rFonts w:cs="Arial"/>
                <w:b w:val="0"/>
                <w:szCs w:val="22"/>
              </w:rPr>
            </w:pPr>
          </w:p>
        </w:tc>
        <w:tc>
          <w:tcPr>
            <w:tcW w:w="851" w:type="dxa"/>
          </w:tcPr>
          <w:p w14:paraId="4A39FA57" w14:textId="77777777" w:rsidR="004A1D79" w:rsidRPr="004A1D79" w:rsidRDefault="004A1D79" w:rsidP="004A1D79">
            <w:pPr>
              <w:pStyle w:val="Header2"/>
              <w:numPr>
                <w:ilvl w:val="0"/>
                <w:numId w:val="0"/>
              </w:numPr>
              <w:rPr>
                <w:rFonts w:cs="Arial"/>
                <w:b w:val="0"/>
                <w:szCs w:val="22"/>
              </w:rPr>
            </w:pPr>
          </w:p>
        </w:tc>
      </w:tr>
      <w:tr w:rsidR="004A1D79" w:rsidRPr="004A1D79" w14:paraId="4C7BE5C1" w14:textId="77777777" w:rsidTr="004A1D79">
        <w:trPr>
          <w:trHeight w:val="263"/>
        </w:trPr>
        <w:tc>
          <w:tcPr>
            <w:tcW w:w="2835" w:type="dxa"/>
            <w:shd w:val="clear" w:color="auto" w:fill="D9E2F3" w:themeFill="accent1" w:themeFillTint="33"/>
            <w:vAlign w:val="center"/>
            <w:hideMark/>
          </w:tcPr>
          <w:p w14:paraId="654913DA" w14:textId="77777777" w:rsidR="004A1D79" w:rsidRPr="004A1D79" w:rsidRDefault="004A1D79" w:rsidP="004A1D79">
            <w:pPr>
              <w:pStyle w:val="Header2"/>
              <w:numPr>
                <w:ilvl w:val="0"/>
                <w:numId w:val="0"/>
              </w:numPr>
              <w:rPr>
                <w:rFonts w:cs="Arial"/>
                <w:szCs w:val="22"/>
              </w:rPr>
            </w:pPr>
            <w:r w:rsidRPr="004A1D79">
              <w:rPr>
                <w:rFonts w:cs="Arial"/>
                <w:szCs w:val="22"/>
              </w:rPr>
              <w:t>E-Job Planning</w:t>
            </w:r>
          </w:p>
        </w:tc>
        <w:tc>
          <w:tcPr>
            <w:tcW w:w="222" w:type="dxa"/>
          </w:tcPr>
          <w:p w14:paraId="3F8B8955"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6720545F" w14:textId="77777777" w:rsidR="004A1D79" w:rsidRPr="004A1D79" w:rsidRDefault="004A1D79" w:rsidP="004A1D79">
            <w:pPr>
              <w:pStyle w:val="Header2"/>
              <w:numPr>
                <w:ilvl w:val="0"/>
                <w:numId w:val="0"/>
              </w:numPr>
              <w:rPr>
                <w:rFonts w:cs="Arial"/>
                <w:b w:val="0"/>
                <w:szCs w:val="22"/>
              </w:rPr>
            </w:pPr>
            <w:r w:rsidRPr="004A1D79">
              <w:rPr>
                <w:rFonts w:cs="Arial"/>
                <w:b w:val="0"/>
                <w:szCs w:val="22"/>
              </w:rPr>
              <w:t>In/Out</w:t>
            </w:r>
          </w:p>
        </w:tc>
        <w:tc>
          <w:tcPr>
            <w:tcW w:w="222" w:type="dxa"/>
            <w:vAlign w:val="center"/>
          </w:tcPr>
          <w:p w14:paraId="5E51C030"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hideMark/>
          </w:tcPr>
          <w:p w14:paraId="0146DF10" w14:textId="77777777" w:rsidR="004A1D79" w:rsidRPr="004A1D79" w:rsidRDefault="004A1D79" w:rsidP="004A1D79">
            <w:pPr>
              <w:pStyle w:val="Header2"/>
              <w:numPr>
                <w:ilvl w:val="0"/>
                <w:numId w:val="0"/>
              </w:numPr>
              <w:rPr>
                <w:rFonts w:cs="Arial"/>
                <w:b w:val="0"/>
                <w:szCs w:val="22"/>
              </w:rPr>
            </w:pPr>
            <w:r w:rsidRPr="004A1D79">
              <w:rPr>
                <w:rFonts w:cs="Arial"/>
                <w:b w:val="0"/>
                <w:szCs w:val="22"/>
              </w:rPr>
              <w:t xml:space="preserve">None </w:t>
            </w:r>
          </w:p>
        </w:tc>
        <w:tc>
          <w:tcPr>
            <w:tcW w:w="222" w:type="dxa"/>
            <w:vAlign w:val="center"/>
          </w:tcPr>
          <w:p w14:paraId="16E81253"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6013C5C1"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c>
          <w:tcPr>
            <w:tcW w:w="222" w:type="dxa"/>
            <w:vAlign w:val="center"/>
          </w:tcPr>
          <w:p w14:paraId="71966D04"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32E12A31"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c>
          <w:tcPr>
            <w:tcW w:w="222" w:type="dxa"/>
            <w:vAlign w:val="center"/>
          </w:tcPr>
          <w:p w14:paraId="031C5779"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hideMark/>
          </w:tcPr>
          <w:p w14:paraId="71545CE0"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r>
      <w:tr w:rsidR="004A1D79" w:rsidRPr="004A1D79" w14:paraId="398C3B12" w14:textId="77777777" w:rsidTr="004A1D79">
        <w:trPr>
          <w:trHeight w:val="65"/>
        </w:trPr>
        <w:tc>
          <w:tcPr>
            <w:tcW w:w="2835" w:type="dxa"/>
            <w:vAlign w:val="center"/>
          </w:tcPr>
          <w:p w14:paraId="4829E891" w14:textId="77777777" w:rsidR="004A1D79" w:rsidRPr="004A1D79" w:rsidRDefault="004A1D79" w:rsidP="004A1D79">
            <w:pPr>
              <w:pStyle w:val="Header2"/>
              <w:numPr>
                <w:ilvl w:val="0"/>
                <w:numId w:val="0"/>
              </w:numPr>
              <w:rPr>
                <w:rFonts w:cs="Arial"/>
                <w:szCs w:val="22"/>
              </w:rPr>
            </w:pPr>
          </w:p>
        </w:tc>
        <w:tc>
          <w:tcPr>
            <w:tcW w:w="222" w:type="dxa"/>
          </w:tcPr>
          <w:p w14:paraId="0ACBD926" w14:textId="77777777" w:rsidR="004A1D79" w:rsidRPr="004A1D79" w:rsidRDefault="004A1D79" w:rsidP="004A1D79">
            <w:pPr>
              <w:pStyle w:val="Header2"/>
              <w:numPr>
                <w:ilvl w:val="0"/>
                <w:numId w:val="0"/>
              </w:numPr>
              <w:rPr>
                <w:rFonts w:cs="Arial"/>
                <w:szCs w:val="22"/>
              </w:rPr>
            </w:pPr>
          </w:p>
        </w:tc>
        <w:tc>
          <w:tcPr>
            <w:tcW w:w="851" w:type="dxa"/>
            <w:vAlign w:val="center"/>
          </w:tcPr>
          <w:p w14:paraId="49562B72"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09CD8770"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2CD1910E"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7EB696DB"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3DC6486B"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7AD50A42"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59F77A90"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0625D86F"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74ECBFEF" w14:textId="77777777" w:rsidR="004A1D79" w:rsidRPr="004A1D79" w:rsidRDefault="004A1D79" w:rsidP="004A1D79">
            <w:pPr>
              <w:pStyle w:val="Header2"/>
              <w:numPr>
                <w:ilvl w:val="0"/>
                <w:numId w:val="0"/>
              </w:numPr>
              <w:rPr>
                <w:rFonts w:cs="Arial"/>
                <w:b w:val="0"/>
                <w:szCs w:val="22"/>
              </w:rPr>
            </w:pPr>
          </w:p>
        </w:tc>
      </w:tr>
      <w:tr w:rsidR="004A1D79" w:rsidRPr="004A1D79" w14:paraId="06D474F7" w14:textId="77777777" w:rsidTr="004A1D79">
        <w:trPr>
          <w:trHeight w:val="263"/>
        </w:trPr>
        <w:tc>
          <w:tcPr>
            <w:tcW w:w="2835" w:type="dxa"/>
            <w:shd w:val="clear" w:color="auto" w:fill="D9E2F3" w:themeFill="accent1" w:themeFillTint="33"/>
            <w:vAlign w:val="center"/>
            <w:hideMark/>
          </w:tcPr>
          <w:p w14:paraId="53C2F622" w14:textId="77777777" w:rsidR="004A1D79" w:rsidRPr="004A1D79" w:rsidRDefault="004A1D79" w:rsidP="004A1D79">
            <w:pPr>
              <w:pStyle w:val="Header2"/>
              <w:numPr>
                <w:ilvl w:val="0"/>
                <w:numId w:val="0"/>
              </w:numPr>
              <w:rPr>
                <w:rFonts w:cs="Arial"/>
                <w:szCs w:val="22"/>
              </w:rPr>
            </w:pPr>
            <w:r w:rsidRPr="004A1D79">
              <w:rPr>
                <w:rFonts w:cs="Arial"/>
                <w:szCs w:val="22"/>
              </w:rPr>
              <w:t>Junior Doctors</w:t>
            </w:r>
          </w:p>
        </w:tc>
        <w:tc>
          <w:tcPr>
            <w:tcW w:w="222" w:type="dxa"/>
          </w:tcPr>
          <w:p w14:paraId="796952F6"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58A094B0" w14:textId="77777777" w:rsidR="004A1D79" w:rsidRPr="004A1D79" w:rsidRDefault="004A1D79" w:rsidP="004A1D79">
            <w:pPr>
              <w:pStyle w:val="Header2"/>
              <w:numPr>
                <w:ilvl w:val="0"/>
                <w:numId w:val="0"/>
              </w:numPr>
              <w:rPr>
                <w:rFonts w:cs="Arial"/>
                <w:b w:val="0"/>
                <w:szCs w:val="22"/>
              </w:rPr>
            </w:pPr>
            <w:r w:rsidRPr="004A1D79">
              <w:rPr>
                <w:rFonts w:cs="Arial"/>
                <w:b w:val="0"/>
                <w:szCs w:val="22"/>
              </w:rPr>
              <w:t>In/Out</w:t>
            </w:r>
          </w:p>
        </w:tc>
        <w:tc>
          <w:tcPr>
            <w:tcW w:w="222" w:type="dxa"/>
            <w:vAlign w:val="center"/>
          </w:tcPr>
          <w:p w14:paraId="2374FE61"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hideMark/>
          </w:tcPr>
          <w:p w14:paraId="5A4F8BEE"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c>
          <w:tcPr>
            <w:tcW w:w="222" w:type="dxa"/>
            <w:vAlign w:val="center"/>
          </w:tcPr>
          <w:p w14:paraId="38B8083F"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07212A1D"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c>
          <w:tcPr>
            <w:tcW w:w="222" w:type="dxa"/>
            <w:vAlign w:val="center"/>
          </w:tcPr>
          <w:p w14:paraId="1E594A1E"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hideMark/>
          </w:tcPr>
          <w:p w14:paraId="627D217C"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c>
          <w:tcPr>
            <w:tcW w:w="222" w:type="dxa"/>
            <w:vAlign w:val="center"/>
          </w:tcPr>
          <w:p w14:paraId="757A81E9"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hideMark/>
          </w:tcPr>
          <w:p w14:paraId="77D6CF1D" w14:textId="77777777" w:rsidR="004A1D79" w:rsidRPr="004A1D79" w:rsidRDefault="004A1D79" w:rsidP="004A1D79">
            <w:pPr>
              <w:pStyle w:val="Header2"/>
              <w:numPr>
                <w:ilvl w:val="0"/>
                <w:numId w:val="0"/>
              </w:numPr>
              <w:rPr>
                <w:rFonts w:cs="Arial"/>
                <w:b w:val="0"/>
                <w:szCs w:val="22"/>
              </w:rPr>
            </w:pPr>
            <w:r w:rsidRPr="004A1D79">
              <w:rPr>
                <w:rFonts w:cs="Arial"/>
                <w:b w:val="0"/>
                <w:szCs w:val="22"/>
              </w:rPr>
              <w:t>None</w:t>
            </w:r>
          </w:p>
        </w:tc>
      </w:tr>
      <w:tr w:rsidR="004A1D79" w:rsidRPr="004A1D79" w14:paraId="12703F37" w14:textId="77777777" w:rsidTr="004A1D79">
        <w:trPr>
          <w:trHeight w:val="65"/>
        </w:trPr>
        <w:tc>
          <w:tcPr>
            <w:tcW w:w="2835" w:type="dxa"/>
            <w:vAlign w:val="center"/>
          </w:tcPr>
          <w:p w14:paraId="1F97CAB9" w14:textId="77777777" w:rsidR="004A1D79" w:rsidRPr="004A1D79" w:rsidRDefault="004A1D79" w:rsidP="004A1D79">
            <w:pPr>
              <w:pStyle w:val="Header2"/>
              <w:numPr>
                <w:ilvl w:val="0"/>
                <w:numId w:val="0"/>
              </w:numPr>
              <w:rPr>
                <w:rFonts w:cs="Arial"/>
                <w:szCs w:val="22"/>
              </w:rPr>
            </w:pPr>
          </w:p>
        </w:tc>
        <w:tc>
          <w:tcPr>
            <w:tcW w:w="222" w:type="dxa"/>
          </w:tcPr>
          <w:p w14:paraId="1D48EE61" w14:textId="77777777" w:rsidR="004A1D79" w:rsidRPr="004A1D79" w:rsidRDefault="004A1D79" w:rsidP="004A1D79">
            <w:pPr>
              <w:pStyle w:val="Header2"/>
              <w:numPr>
                <w:ilvl w:val="0"/>
                <w:numId w:val="0"/>
              </w:numPr>
              <w:rPr>
                <w:rFonts w:cs="Arial"/>
                <w:szCs w:val="22"/>
              </w:rPr>
            </w:pPr>
          </w:p>
        </w:tc>
        <w:tc>
          <w:tcPr>
            <w:tcW w:w="851" w:type="dxa"/>
            <w:vAlign w:val="center"/>
          </w:tcPr>
          <w:p w14:paraId="11EDCA8B"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6A7FFF06"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4B6782CA"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5D1151A7"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7C765E70"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6411E8AB"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1E17DD3D"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148F1CF8"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51570539" w14:textId="77777777" w:rsidR="004A1D79" w:rsidRPr="004A1D79" w:rsidRDefault="004A1D79" w:rsidP="004A1D79">
            <w:pPr>
              <w:pStyle w:val="Header2"/>
              <w:numPr>
                <w:ilvl w:val="0"/>
                <w:numId w:val="0"/>
              </w:numPr>
              <w:rPr>
                <w:rFonts w:cs="Arial"/>
                <w:b w:val="0"/>
                <w:szCs w:val="22"/>
              </w:rPr>
            </w:pPr>
          </w:p>
        </w:tc>
      </w:tr>
      <w:tr w:rsidR="004A1D79" w:rsidRPr="004A1D79" w14:paraId="1BC113C0" w14:textId="77777777" w:rsidTr="004A1D79">
        <w:trPr>
          <w:trHeight w:val="263"/>
        </w:trPr>
        <w:tc>
          <w:tcPr>
            <w:tcW w:w="2835" w:type="dxa"/>
            <w:shd w:val="clear" w:color="auto" w:fill="D9E2F3" w:themeFill="accent1" w:themeFillTint="33"/>
            <w:vAlign w:val="center"/>
            <w:hideMark/>
          </w:tcPr>
          <w:p w14:paraId="7735DCD8" w14:textId="77777777" w:rsidR="004A1D79" w:rsidRPr="004A1D79" w:rsidRDefault="004A1D79" w:rsidP="004A1D79">
            <w:pPr>
              <w:pStyle w:val="Header2"/>
              <w:numPr>
                <w:ilvl w:val="0"/>
                <w:numId w:val="0"/>
              </w:numPr>
              <w:rPr>
                <w:rFonts w:cs="Arial"/>
                <w:szCs w:val="22"/>
              </w:rPr>
            </w:pPr>
            <w:r w:rsidRPr="004A1D79">
              <w:rPr>
                <w:rFonts w:cs="Arial"/>
                <w:szCs w:val="22"/>
              </w:rPr>
              <w:t>Staffbank/Agency</w:t>
            </w:r>
          </w:p>
        </w:tc>
        <w:tc>
          <w:tcPr>
            <w:tcW w:w="222" w:type="dxa"/>
          </w:tcPr>
          <w:p w14:paraId="68664FB0"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380C11A4" w14:textId="77777777" w:rsidR="004A1D79" w:rsidRPr="004A1D79" w:rsidRDefault="004A1D79" w:rsidP="004A1D79">
            <w:pPr>
              <w:pStyle w:val="Header2"/>
              <w:numPr>
                <w:ilvl w:val="0"/>
                <w:numId w:val="0"/>
              </w:numPr>
              <w:rPr>
                <w:rFonts w:cs="Arial"/>
                <w:b w:val="0"/>
                <w:szCs w:val="22"/>
              </w:rPr>
            </w:pPr>
            <w:r w:rsidRPr="004A1D79">
              <w:rPr>
                <w:rFonts w:cs="Arial"/>
                <w:b w:val="0"/>
                <w:szCs w:val="22"/>
              </w:rPr>
              <w:t>In/Out</w:t>
            </w:r>
          </w:p>
        </w:tc>
        <w:tc>
          <w:tcPr>
            <w:tcW w:w="222" w:type="dxa"/>
            <w:vAlign w:val="center"/>
          </w:tcPr>
          <w:p w14:paraId="420DA056"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hideMark/>
          </w:tcPr>
          <w:p w14:paraId="1FCCE254" w14:textId="77777777" w:rsidR="004A1D79" w:rsidRPr="004A1D79" w:rsidRDefault="004A1D79" w:rsidP="004A1D79">
            <w:pPr>
              <w:pStyle w:val="Header2"/>
              <w:numPr>
                <w:ilvl w:val="0"/>
                <w:numId w:val="0"/>
              </w:numPr>
              <w:rPr>
                <w:rFonts w:cs="Arial"/>
                <w:b w:val="0"/>
                <w:szCs w:val="22"/>
              </w:rPr>
            </w:pPr>
            <w:r w:rsidRPr="004A1D79">
              <w:rPr>
                <w:rFonts w:ascii="Segoe UI Symbol" w:hAnsi="Segoe UI Symbol" w:cs="Segoe UI Symbol"/>
                <w:b w:val="0"/>
                <w:szCs w:val="22"/>
              </w:rPr>
              <w:t>✔</w:t>
            </w:r>
          </w:p>
        </w:tc>
        <w:tc>
          <w:tcPr>
            <w:tcW w:w="222" w:type="dxa"/>
            <w:vAlign w:val="center"/>
          </w:tcPr>
          <w:p w14:paraId="12137740"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0FD297B6"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1D12E335"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78A323AB"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59C58E6"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7A0B3A1B" w14:textId="77777777" w:rsidR="004A1D79" w:rsidRPr="004A1D79" w:rsidRDefault="004A1D79" w:rsidP="004A1D79">
            <w:pPr>
              <w:pStyle w:val="Header2"/>
              <w:numPr>
                <w:ilvl w:val="0"/>
                <w:numId w:val="0"/>
              </w:numPr>
              <w:rPr>
                <w:rFonts w:cs="Arial"/>
                <w:b w:val="0"/>
                <w:szCs w:val="22"/>
              </w:rPr>
            </w:pPr>
          </w:p>
        </w:tc>
      </w:tr>
      <w:tr w:rsidR="004A1D79" w:rsidRPr="004A1D79" w14:paraId="611C40EF" w14:textId="77777777" w:rsidTr="004A1D79">
        <w:trPr>
          <w:trHeight w:val="65"/>
        </w:trPr>
        <w:tc>
          <w:tcPr>
            <w:tcW w:w="2835" w:type="dxa"/>
            <w:vAlign w:val="center"/>
          </w:tcPr>
          <w:p w14:paraId="591F5CA1" w14:textId="77777777" w:rsidR="004A1D79" w:rsidRPr="004A1D79" w:rsidRDefault="004A1D79" w:rsidP="004A1D79">
            <w:pPr>
              <w:pStyle w:val="Header2"/>
              <w:numPr>
                <w:ilvl w:val="0"/>
                <w:numId w:val="0"/>
              </w:numPr>
              <w:rPr>
                <w:rFonts w:cs="Arial"/>
                <w:szCs w:val="22"/>
              </w:rPr>
            </w:pPr>
          </w:p>
        </w:tc>
        <w:tc>
          <w:tcPr>
            <w:tcW w:w="222" w:type="dxa"/>
          </w:tcPr>
          <w:p w14:paraId="233168F4" w14:textId="77777777" w:rsidR="004A1D79" w:rsidRPr="004A1D79" w:rsidRDefault="004A1D79" w:rsidP="004A1D79">
            <w:pPr>
              <w:pStyle w:val="Header2"/>
              <w:numPr>
                <w:ilvl w:val="0"/>
                <w:numId w:val="0"/>
              </w:numPr>
              <w:rPr>
                <w:rFonts w:cs="Arial"/>
                <w:szCs w:val="22"/>
              </w:rPr>
            </w:pPr>
          </w:p>
        </w:tc>
        <w:tc>
          <w:tcPr>
            <w:tcW w:w="851" w:type="dxa"/>
            <w:vAlign w:val="center"/>
          </w:tcPr>
          <w:p w14:paraId="399411A9"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00766301"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58C0D256"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78521730"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005091F7"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DFC5838" w14:textId="77777777" w:rsidR="004A1D79" w:rsidRPr="004A1D79" w:rsidRDefault="004A1D79" w:rsidP="004A1D79">
            <w:pPr>
              <w:pStyle w:val="Header2"/>
              <w:numPr>
                <w:ilvl w:val="0"/>
                <w:numId w:val="0"/>
              </w:numPr>
              <w:rPr>
                <w:rFonts w:cs="Arial"/>
                <w:b w:val="0"/>
                <w:szCs w:val="22"/>
              </w:rPr>
            </w:pPr>
          </w:p>
        </w:tc>
        <w:tc>
          <w:tcPr>
            <w:tcW w:w="1134" w:type="dxa"/>
            <w:vAlign w:val="center"/>
          </w:tcPr>
          <w:p w14:paraId="44D12B9F"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7833B5E" w14:textId="77777777" w:rsidR="004A1D79" w:rsidRPr="004A1D79" w:rsidRDefault="004A1D79" w:rsidP="004A1D79">
            <w:pPr>
              <w:pStyle w:val="Header2"/>
              <w:numPr>
                <w:ilvl w:val="0"/>
                <w:numId w:val="0"/>
              </w:numPr>
              <w:rPr>
                <w:rFonts w:cs="Arial"/>
                <w:b w:val="0"/>
                <w:szCs w:val="22"/>
              </w:rPr>
            </w:pPr>
          </w:p>
        </w:tc>
        <w:tc>
          <w:tcPr>
            <w:tcW w:w="851" w:type="dxa"/>
            <w:vAlign w:val="center"/>
          </w:tcPr>
          <w:p w14:paraId="70895F5C" w14:textId="77777777" w:rsidR="004A1D79" w:rsidRPr="004A1D79" w:rsidRDefault="004A1D79" w:rsidP="004A1D79">
            <w:pPr>
              <w:pStyle w:val="Header2"/>
              <w:numPr>
                <w:ilvl w:val="0"/>
                <w:numId w:val="0"/>
              </w:numPr>
              <w:rPr>
                <w:rFonts w:cs="Arial"/>
                <w:b w:val="0"/>
                <w:szCs w:val="22"/>
              </w:rPr>
            </w:pPr>
          </w:p>
        </w:tc>
      </w:tr>
      <w:tr w:rsidR="004A1D79" w:rsidRPr="004A1D79" w14:paraId="4C7B6D87" w14:textId="77777777" w:rsidTr="004A1D79">
        <w:trPr>
          <w:trHeight w:val="263"/>
        </w:trPr>
        <w:tc>
          <w:tcPr>
            <w:tcW w:w="2835" w:type="dxa"/>
            <w:shd w:val="clear" w:color="auto" w:fill="D9E2F3" w:themeFill="accent1" w:themeFillTint="33"/>
            <w:vAlign w:val="center"/>
            <w:hideMark/>
          </w:tcPr>
          <w:p w14:paraId="13F3FC0D" w14:textId="77777777" w:rsidR="004A1D79" w:rsidRPr="004A1D79" w:rsidRDefault="004A1D79" w:rsidP="004A1D79">
            <w:pPr>
              <w:pStyle w:val="Header2"/>
              <w:numPr>
                <w:ilvl w:val="0"/>
                <w:numId w:val="0"/>
              </w:numPr>
              <w:rPr>
                <w:rFonts w:cs="Arial"/>
                <w:szCs w:val="22"/>
              </w:rPr>
            </w:pPr>
            <w:r w:rsidRPr="004A1D79">
              <w:rPr>
                <w:rFonts w:cs="Arial"/>
                <w:szCs w:val="22"/>
              </w:rPr>
              <w:t>Identity Provider Servers</w:t>
            </w:r>
          </w:p>
        </w:tc>
        <w:tc>
          <w:tcPr>
            <w:tcW w:w="222" w:type="dxa"/>
          </w:tcPr>
          <w:p w14:paraId="12192F6E" w14:textId="77777777" w:rsidR="004A1D79" w:rsidRPr="004A1D79" w:rsidRDefault="004A1D79" w:rsidP="004A1D79">
            <w:pPr>
              <w:pStyle w:val="Header2"/>
              <w:numPr>
                <w:ilvl w:val="0"/>
                <w:numId w:val="0"/>
              </w:numPr>
              <w:rPr>
                <w:rFonts w:cs="Arial"/>
                <w:szCs w:val="22"/>
              </w:rPr>
            </w:pPr>
          </w:p>
        </w:tc>
        <w:tc>
          <w:tcPr>
            <w:tcW w:w="851" w:type="dxa"/>
            <w:shd w:val="clear" w:color="auto" w:fill="D9E2F3" w:themeFill="accent1" w:themeFillTint="33"/>
            <w:vAlign w:val="center"/>
            <w:hideMark/>
          </w:tcPr>
          <w:p w14:paraId="6B3D44FB" w14:textId="77777777" w:rsidR="004A1D79" w:rsidRPr="004A1D79" w:rsidRDefault="004A1D79" w:rsidP="004A1D79">
            <w:pPr>
              <w:pStyle w:val="Header2"/>
              <w:numPr>
                <w:ilvl w:val="0"/>
                <w:numId w:val="0"/>
              </w:numPr>
              <w:rPr>
                <w:rFonts w:cs="Arial"/>
                <w:b w:val="0"/>
                <w:szCs w:val="22"/>
              </w:rPr>
            </w:pPr>
            <w:r w:rsidRPr="004A1D79">
              <w:rPr>
                <w:rFonts w:cs="Arial"/>
                <w:b w:val="0"/>
                <w:szCs w:val="22"/>
              </w:rPr>
              <w:t>In/Out</w:t>
            </w:r>
          </w:p>
        </w:tc>
        <w:tc>
          <w:tcPr>
            <w:tcW w:w="222" w:type="dxa"/>
            <w:vAlign w:val="center"/>
          </w:tcPr>
          <w:p w14:paraId="288C4FF7"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29E47718"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3CB9AEAF"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3A6F36AF"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57919983" w14:textId="77777777" w:rsidR="004A1D79" w:rsidRPr="004A1D79" w:rsidRDefault="004A1D79" w:rsidP="004A1D79">
            <w:pPr>
              <w:pStyle w:val="Header2"/>
              <w:numPr>
                <w:ilvl w:val="0"/>
                <w:numId w:val="0"/>
              </w:numPr>
              <w:rPr>
                <w:rFonts w:cs="Arial"/>
                <w:b w:val="0"/>
                <w:szCs w:val="22"/>
              </w:rPr>
            </w:pPr>
          </w:p>
        </w:tc>
        <w:tc>
          <w:tcPr>
            <w:tcW w:w="1134" w:type="dxa"/>
            <w:shd w:val="clear" w:color="auto" w:fill="D9E2F3" w:themeFill="accent1" w:themeFillTint="33"/>
            <w:vAlign w:val="center"/>
          </w:tcPr>
          <w:p w14:paraId="07BB0A70" w14:textId="77777777" w:rsidR="004A1D79" w:rsidRPr="004A1D79" w:rsidRDefault="004A1D79" w:rsidP="004A1D79">
            <w:pPr>
              <w:pStyle w:val="Header2"/>
              <w:numPr>
                <w:ilvl w:val="0"/>
                <w:numId w:val="0"/>
              </w:numPr>
              <w:rPr>
                <w:rFonts w:cs="Arial"/>
                <w:b w:val="0"/>
                <w:szCs w:val="22"/>
              </w:rPr>
            </w:pPr>
          </w:p>
        </w:tc>
        <w:tc>
          <w:tcPr>
            <w:tcW w:w="222" w:type="dxa"/>
            <w:vAlign w:val="center"/>
          </w:tcPr>
          <w:p w14:paraId="2D8C27FB" w14:textId="77777777" w:rsidR="004A1D79" w:rsidRPr="004A1D79" w:rsidRDefault="004A1D79" w:rsidP="004A1D79">
            <w:pPr>
              <w:pStyle w:val="Header2"/>
              <w:numPr>
                <w:ilvl w:val="0"/>
                <w:numId w:val="0"/>
              </w:numPr>
              <w:rPr>
                <w:rFonts w:cs="Arial"/>
                <w:b w:val="0"/>
                <w:szCs w:val="22"/>
              </w:rPr>
            </w:pPr>
          </w:p>
        </w:tc>
        <w:tc>
          <w:tcPr>
            <w:tcW w:w="851" w:type="dxa"/>
            <w:shd w:val="clear" w:color="auto" w:fill="D9E2F3" w:themeFill="accent1" w:themeFillTint="33"/>
            <w:vAlign w:val="center"/>
          </w:tcPr>
          <w:p w14:paraId="74E691FC" w14:textId="77777777" w:rsidR="004A1D79" w:rsidRPr="004A1D79" w:rsidRDefault="004A1D79" w:rsidP="004A1D79">
            <w:pPr>
              <w:pStyle w:val="Header2"/>
              <w:numPr>
                <w:ilvl w:val="0"/>
                <w:numId w:val="0"/>
              </w:numPr>
              <w:rPr>
                <w:rFonts w:cs="Arial"/>
                <w:b w:val="0"/>
                <w:szCs w:val="22"/>
              </w:rPr>
            </w:pPr>
          </w:p>
        </w:tc>
      </w:tr>
    </w:tbl>
    <w:p w14:paraId="6EEEE429" w14:textId="77777777" w:rsidR="004A1D79" w:rsidRPr="004A1D79" w:rsidRDefault="004A1D79" w:rsidP="004A1D79">
      <w:pPr>
        <w:pStyle w:val="Header2"/>
        <w:numPr>
          <w:ilvl w:val="0"/>
          <w:numId w:val="0"/>
        </w:numPr>
        <w:ind w:left="720"/>
        <w:rPr>
          <w:rFonts w:cs="Arial"/>
          <w:szCs w:val="22"/>
        </w:rPr>
      </w:pPr>
    </w:p>
    <w:p w14:paraId="170C6E55" w14:textId="3FFDDF15" w:rsidR="004A1D79" w:rsidRDefault="004A1D79" w:rsidP="004A1D79">
      <w:pPr>
        <w:pStyle w:val="Header2"/>
        <w:numPr>
          <w:ilvl w:val="0"/>
          <w:numId w:val="47"/>
        </w:numPr>
        <w:rPr>
          <w:rFonts w:cs="Arial"/>
          <w:szCs w:val="22"/>
        </w:rPr>
      </w:pPr>
      <w:r w:rsidRPr="004A1D79">
        <w:rPr>
          <w:rFonts w:cs="Arial"/>
          <w:szCs w:val="22"/>
        </w:rPr>
        <w:t>Please provide the name of the organisations GOSWH (Guardian of safe working hours)</w:t>
      </w:r>
      <w:r w:rsidR="00E6712E">
        <w:rPr>
          <w:rFonts w:cs="Arial"/>
          <w:szCs w:val="22"/>
        </w:rPr>
        <w:t>.</w:t>
      </w:r>
    </w:p>
    <w:p w14:paraId="7472113F" w14:textId="4078092F" w:rsidR="00E6712E" w:rsidRPr="00E6712E" w:rsidRDefault="00E6712E" w:rsidP="00E6712E">
      <w:pPr>
        <w:pStyle w:val="Header2"/>
        <w:numPr>
          <w:ilvl w:val="0"/>
          <w:numId w:val="0"/>
        </w:numPr>
        <w:ind w:left="720"/>
        <w:rPr>
          <w:rFonts w:cs="Arial"/>
          <w:b w:val="0"/>
          <w:szCs w:val="22"/>
        </w:rPr>
      </w:pPr>
      <w:r w:rsidRPr="00E6712E">
        <w:rPr>
          <w:rFonts w:cs="Arial"/>
          <w:b w:val="0"/>
          <w:szCs w:val="22"/>
        </w:rPr>
        <w:t>Exempt under Section 40 (personal information) of the FOIA.</w:t>
      </w:r>
    </w:p>
    <w:p w14:paraId="1A9A932D" w14:textId="09640CE3" w:rsidR="004A1D79" w:rsidRDefault="004A1D79" w:rsidP="004A1D79">
      <w:pPr>
        <w:pStyle w:val="Header2"/>
        <w:numPr>
          <w:ilvl w:val="0"/>
          <w:numId w:val="47"/>
        </w:numPr>
        <w:rPr>
          <w:rFonts w:cs="Arial"/>
          <w:szCs w:val="22"/>
        </w:rPr>
      </w:pPr>
      <w:r w:rsidRPr="004A1D79">
        <w:rPr>
          <w:rFonts w:cs="Arial"/>
          <w:szCs w:val="22"/>
        </w:rPr>
        <w:t>Please provide the name of the organisations Lead Registrar</w:t>
      </w:r>
      <w:r w:rsidR="00E6712E">
        <w:rPr>
          <w:rFonts w:cs="Arial"/>
          <w:szCs w:val="22"/>
        </w:rPr>
        <w:t>.</w:t>
      </w:r>
    </w:p>
    <w:p w14:paraId="3CDD63D2" w14:textId="144B3CC5" w:rsidR="00E6712E" w:rsidRPr="00E6712E" w:rsidRDefault="00E6712E" w:rsidP="00E6712E">
      <w:pPr>
        <w:pStyle w:val="Header2"/>
        <w:numPr>
          <w:ilvl w:val="0"/>
          <w:numId w:val="0"/>
        </w:numPr>
        <w:ind w:left="720"/>
        <w:rPr>
          <w:rFonts w:cs="Arial"/>
          <w:b w:val="0"/>
          <w:szCs w:val="22"/>
        </w:rPr>
      </w:pPr>
      <w:r w:rsidRPr="00E6712E">
        <w:rPr>
          <w:rFonts w:cs="Arial"/>
          <w:b w:val="0"/>
          <w:szCs w:val="22"/>
        </w:rPr>
        <w:t>Exempt under Section 40 (personal information) of the FOIA.</w:t>
      </w:r>
    </w:p>
    <w:p w14:paraId="4CBAEB70" w14:textId="5E4F154A" w:rsidR="004A1D79" w:rsidRDefault="004A1D79" w:rsidP="004A1D79">
      <w:pPr>
        <w:pStyle w:val="Header2"/>
        <w:numPr>
          <w:ilvl w:val="0"/>
          <w:numId w:val="47"/>
        </w:numPr>
        <w:rPr>
          <w:rFonts w:cs="Arial"/>
          <w:szCs w:val="22"/>
        </w:rPr>
      </w:pPr>
      <w:r w:rsidRPr="004A1D79">
        <w:rPr>
          <w:rFonts w:cs="Arial"/>
          <w:szCs w:val="22"/>
        </w:rPr>
        <w:t>Please provide the name of the organisations Medical Education Director</w:t>
      </w:r>
      <w:r w:rsidR="00E6712E">
        <w:rPr>
          <w:rFonts w:cs="Arial"/>
          <w:szCs w:val="22"/>
        </w:rPr>
        <w:t>.</w:t>
      </w:r>
    </w:p>
    <w:p w14:paraId="3ECABFCA" w14:textId="032C79D5" w:rsidR="00E6712E" w:rsidRPr="00E6712E" w:rsidRDefault="00E6712E" w:rsidP="00E6712E">
      <w:pPr>
        <w:pStyle w:val="Header2"/>
        <w:numPr>
          <w:ilvl w:val="0"/>
          <w:numId w:val="0"/>
        </w:numPr>
        <w:ind w:left="720"/>
        <w:rPr>
          <w:rFonts w:cs="Arial"/>
          <w:b w:val="0"/>
          <w:szCs w:val="22"/>
        </w:rPr>
      </w:pPr>
      <w:r w:rsidRPr="00E6712E">
        <w:rPr>
          <w:rFonts w:cs="Arial"/>
          <w:b w:val="0"/>
          <w:szCs w:val="22"/>
        </w:rPr>
        <w:t>Exempt under Section 40 (personal information) of the FOIA.</w:t>
      </w:r>
    </w:p>
    <w:p w14:paraId="174980AA" w14:textId="6C4D8AF4" w:rsidR="004A1D79" w:rsidRDefault="004A1D79" w:rsidP="004A1D79">
      <w:pPr>
        <w:pStyle w:val="Header2"/>
        <w:numPr>
          <w:ilvl w:val="0"/>
          <w:numId w:val="47"/>
        </w:numPr>
        <w:rPr>
          <w:rFonts w:cs="Arial"/>
          <w:szCs w:val="22"/>
        </w:rPr>
      </w:pPr>
      <w:r w:rsidRPr="004A1D79">
        <w:rPr>
          <w:rFonts w:cs="Arial"/>
          <w:szCs w:val="22"/>
        </w:rPr>
        <w:t>Please provide the name of the ch</w:t>
      </w:r>
      <w:r w:rsidR="00E6712E">
        <w:rPr>
          <w:rFonts w:cs="Arial"/>
          <w:szCs w:val="22"/>
        </w:rPr>
        <w:t>air of the Junior Doctors forum.</w:t>
      </w:r>
    </w:p>
    <w:p w14:paraId="78C3CD33" w14:textId="0AA416B1" w:rsidR="00E6712E" w:rsidRPr="00E6712E" w:rsidRDefault="00E6712E" w:rsidP="00E6712E">
      <w:pPr>
        <w:pStyle w:val="Header2"/>
        <w:numPr>
          <w:ilvl w:val="0"/>
          <w:numId w:val="0"/>
        </w:numPr>
        <w:ind w:left="720"/>
        <w:rPr>
          <w:rFonts w:cs="Arial"/>
          <w:b w:val="0"/>
          <w:szCs w:val="22"/>
        </w:rPr>
      </w:pPr>
      <w:r w:rsidRPr="00E6712E">
        <w:rPr>
          <w:rFonts w:cs="Arial"/>
          <w:b w:val="0"/>
          <w:szCs w:val="22"/>
        </w:rPr>
        <w:t>Exempt under Section 40 (personal information) of the FOIA.</w:t>
      </w:r>
    </w:p>
    <w:p w14:paraId="455D2A1E" w14:textId="77777777" w:rsidR="00A21EF5" w:rsidRPr="00F26A3A" w:rsidRDefault="00A21EF5" w:rsidP="004A1D79">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4A1D79" w:rsidRDefault="004A1D79" w:rsidP="00056722">
      <w:r>
        <w:separator/>
      </w:r>
    </w:p>
  </w:endnote>
  <w:endnote w:type="continuationSeparator" w:id="0">
    <w:p w14:paraId="0C1E5F2C" w14:textId="77777777" w:rsidR="004A1D79" w:rsidRDefault="004A1D79"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4A1D79" w:rsidRDefault="004A1D79"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4A1D79" w:rsidRDefault="004A1D79" w:rsidP="00056722">
      <w:r>
        <w:separator/>
      </w:r>
    </w:p>
  </w:footnote>
  <w:footnote w:type="continuationSeparator" w:id="0">
    <w:p w14:paraId="06F95986" w14:textId="77777777" w:rsidR="004A1D79" w:rsidRDefault="004A1D79"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4A1D79" w:rsidRDefault="004A1D79"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DE63CE"/>
    <w:multiLevelType w:val="hybridMultilevel"/>
    <w:tmpl w:val="57BC1D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0BE31C6"/>
    <w:multiLevelType w:val="multilevel"/>
    <w:tmpl w:val="87E0FB9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3A200D1"/>
    <w:multiLevelType w:val="multilevel"/>
    <w:tmpl w:val="15943CBA"/>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5EA19BB"/>
    <w:multiLevelType w:val="multilevel"/>
    <w:tmpl w:val="95AA2C56"/>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9C5262"/>
    <w:multiLevelType w:val="multilevel"/>
    <w:tmpl w:val="939AFFB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6A97F9A"/>
    <w:multiLevelType w:val="hybridMultilevel"/>
    <w:tmpl w:val="567ADBB0"/>
    <w:lvl w:ilvl="0" w:tplc="0809000F">
      <w:start w:val="1"/>
      <w:numFmt w:val="decimal"/>
      <w:lvlText w:val="%1."/>
      <w:lvlJc w:val="left"/>
      <w:pPr>
        <w:ind w:left="720" w:hanging="360"/>
      </w:pPr>
    </w:lvl>
    <w:lvl w:ilvl="1" w:tplc="6C5C67A6">
      <w:numFmt w:val="bullet"/>
      <w:lvlText w:val="·"/>
      <w:lvlJc w:val="left"/>
      <w:pPr>
        <w:ind w:left="1440" w:hanging="360"/>
      </w:pPr>
      <w:rPr>
        <w:rFonts w:ascii="Arial" w:eastAsiaTheme="minorHAnsi"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abstractNum w:abstractNumId="46" w15:restartNumberingAfterBreak="0">
    <w:nsid w:val="7FBF279A"/>
    <w:multiLevelType w:val="multilevel"/>
    <w:tmpl w:val="F62C9F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6"/>
  </w:num>
  <w:num w:numId="14">
    <w:abstractNumId w:val="24"/>
  </w:num>
  <w:num w:numId="15">
    <w:abstractNumId w:val="34"/>
  </w:num>
  <w:num w:numId="16">
    <w:abstractNumId w:val="13"/>
  </w:num>
  <w:num w:numId="17">
    <w:abstractNumId w:val="21"/>
  </w:num>
  <w:num w:numId="18">
    <w:abstractNumId w:val="33"/>
  </w:num>
  <w:num w:numId="19">
    <w:abstractNumId w:val="12"/>
  </w:num>
  <w:num w:numId="20">
    <w:abstractNumId w:val="29"/>
  </w:num>
  <w:num w:numId="21">
    <w:abstractNumId w:val="15"/>
  </w:num>
  <w:num w:numId="22">
    <w:abstractNumId w:val="25"/>
  </w:num>
  <w:num w:numId="23">
    <w:abstractNumId w:val="27"/>
  </w:num>
  <w:num w:numId="24">
    <w:abstractNumId w:val="26"/>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4"/>
  </w:num>
  <w:num w:numId="33">
    <w:abstractNumId w:val="19"/>
  </w:num>
  <w:num w:numId="34">
    <w:abstractNumId w:val="35"/>
  </w:num>
  <w:num w:numId="35">
    <w:abstractNumId w:val="30"/>
  </w:num>
  <w:num w:numId="36">
    <w:abstractNumId w:val="32"/>
  </w:num>
  <w:num w:numId="37">
    <w:abstractNumId w:val="17"/>
  </w:num>
  <w:num w:numId="38">
    <w:abstractNumId w:val="31"/>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1"/>
  </w:num>
  <w:num w:numId="4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4A1D79"/>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6712E"/>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45461235">
      <w:bodyDiv w:val="1"/>
      <w:marLeft w:val="0"/>
      <w:marRight w:val="0"/>
      <w:marTop w:val="0"/>
      <w:marBottom w:val="0"/>
      <w:divBdr>
        <w:top w:val="none" w:sz="0" w:space="0" w:color="auto"/>
        <w:left w:val="none" w:sz="0" w:space="0" w:color="auto"/>
        <w:bottom w:val="none" w:sz="0" w:space="0" w:color="auto"/>
        <w:right w:val="none" w:sz="0" w:space="0" w:color="auto"/>
      </w:divBdr>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67029095">
      <w:bodyDiv w:val="1"/>
      <w:marLeft w:val="0"/>
      <w:marRight w:val="0"/>
      <w:marTop w:val="0"/>
      <w:marBottom w:val="0"/>
      <w:divBdr>
        <w:top w:val="none" w:sz="0" w:space="0" w:color="auto"/>
        <w:left w:val="none" w:sz="0" w:space="0" w:color="auto"/>
        <w:bottom w:val="none" w:sz="0" w:space="0" w:color="auto"/>
        <w:right w:val="none" w:sz="0" w:space="0" w:color="auto"/>
      </w:divBdr>
    </w:div>
    <w:div w:id="142410721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16153065">
      <w:bodyDiv w:val="1"/>
      <w:marLeft w:val="0"/>
      <w:marRight w:val="0"/>
      <w:marTop w:val="0"/>
      <w:marBottom w:val="0"/>
      <w:divBdr>
        <w:top w:val="none" w:sz="0" w:space="0" w:color="auto"/>
        <w:left w:val="none" w:sz="0" w:space="0" w:color="auto"/>
        <w:bottom w:val="none" w:sz="0" w:space="0" w:color="auto"/>
        <w:right w:val="none" w:sz="0" w:space="0" w:color="auto"/>
      </w:divBdr>
    </w:div>
    <w:div w:id="1739090218">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38713158">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1707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CCDC1F-5253-49A6-886B-5AF6A54AD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726</Words>
  <Characters>4143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2024-01-24T13:46:00Z</dcterms:created>
  <dcterms:modified xsi:type="dcterms:W3CDTF">2024-01-24T13:46:00Z</dcterms:modified>
</cp:coreProperties>
</file>