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4EB0" w:rsidRPr="00E82015" w:rsidRDefault="00114EB0" w:rsidP="00114EB0">
      <w:pPr>
        <w:rPr>
          <w:b/>
          <w:bCs/>
        </w:rPr>
      </w:pPr>
      <w:bookmarkStart w:id="0" w:name="_GoBack"/>
      <w:bookmarkEnd w:id="0"/>
      <w:proofErr w:type="gramStart"/>
      <w:r>
        <w:rPr>
          <w:b/>
          <w:bCs/>
        </w:rPr>
        <w:t>IR(</w:t>
      </w:r>
      <w:proofErr w:type="gramEnd"/>
      <w:r>
        <w:rPr>
          <w:b/>
          <w:bCs/>
        </w:rPr>
        <w:t xml:space="preserve">ME)R 2017 Training and Competency Assessment Form for Imaging </w:t>
      </w:r>
      <w:r w:rsidRPr="00E82015">
        <w:rPr>
          <w:b/>
          <w:bCs/>
        </w:rPr>
        <w:t>Examinations requested by named N</w:t>
      </w:r>
      <w:r>
        <w:rPr>
          <w:b/>
          <w:bCs/>
        </w:rPr>
        <w:t xml:space="preserve">on-Medical Referrers </w:t>
      </w:r>
    </w:p>
    <w:p w:rsidR="00114EB0" w:rsidRDefault="00114EB0" w:rsidP="00114EB0">
      <w:pPr>
        <w:rPr>
          <w:b/>
          <w:bCs/>
        </w:rPr>
      </w:pPr>
    </w:p>
    <w:p w:rsidR="00114EB0" w:rsidRDefault="00114EB0" w:rsidP="00114EB0">
      <w:pPr>
        <w:rPr>
          <w:b/>
          <w:bCs/>
        </w:rPr>
      </w:pPr>
    </w:p>
    <w:p w:rsidR="00114EB0" w:rsidRDefault="00114EB0" w:rsidP="00114EB0">
      <w:r>
        <w:t xml:space="preserve">Please read the following instructions before completing the application form: </w:t>
      </w:r>
    </w:p>
    <w:p w:rsidR="00114EB0" w:rsidRDefault="00114EB0" w:rsidP="00114EB0"/>
    <w:p w:rsidR="00114EB0" w:rsidRDefault="00114EB0" w:rsidP="00114EB0">
      <w:pPr>
        <w:pStyle w:val="ListParagraph"/>
        <w:numPr>
          <w:ilvl w:val="1"/>
          <w:numId w:val="1"/>
        </w:numPr>
      </w:pPr>
      <w:r>
        <w:t xml:space="preserve">Completion of this form is part of the process for non-medical healthcare professionals to apply for entitlement to refer patients for imaging examinations. </w:t>
      </w:r>
    </w:p>
    <w:p w:rsidR="00114EB0" w:rsidRDefault="00114EB0" w:rsidP="00114EB0">
      <w:pPr>
        <w:pStyle w:val="ListParagraph"/>
        <w:ind w:left="1080"/>
      </w:pPr>
    </w:p>
    <w:p w:rsidR="00114EB0" w:rsidRDefault="00114EB0" w:rsidP="00114EB0">
      <w:pPr>
        <w:pStyle w:val="ListParagraph"/>
        <w:numPr>
          <w:ilvl w:val="1"/>
          <w:numId w:val="1"/>
        </w:numPr>
      </w:pPr>
      <w:r>
        <w:t>Complete all sections in full and return the completed form along with the accompanying protocol to either Bedford (insert e-mail address) or Luton and Dunstable (insert e-mail address). Please note: the protocol must be completed in full to demonstrate that the required supervision and competency assessment has been completed.</w:t>
      </w:r>
    </w:p>
    <w:p w:rsidR="00114EB0" w:rsidRDefault="00114EB0" w:rsidP="00114EB0"/>
    <w:p w:rsidR="00114EB0" w:rsidRDefault="00114EB0" w:rsidP="00114EB0">
      <w:pPr>
        <w:pStyle w:val="ListParagraph"/>
        <w:numPr>
          <w:ilvl w:val="1"/>
          <w:numId w:val="1"/>
        </w:numPr>
      </w:pPr>
      <w:bookmarkStart w:id="1" w:name="_Hlk152834072"/>
      <w:r>
        <w:t>All non-medical referrers must have completed relevant e-learning on ESR or e-learning for health (</w:t>
      </w:r>
      <w:proofErr w:type="spellStart"/>
      <w:r>
        <w:t>eLfH</w:t>
      </w:r>
      <w:proofErr w:type="spellEnd"/>
      <w:r>
        <w:t xml:space="preserve">) and/or face to face training before they will be permitted to make referrals. Evidence of this training must be provided as part of the application process. </w:t>
      </w:r>
    </w:p>
    <w:bookmarkEnd w:id="1"/>
    <w:p w:rsidR="00114EB0" w:rsidRDefault="00114EB0" w:rsidP="00114EB0"/>
    <w:p w:rsidR="00114EB0" w:rsidRDefault="00114EB0" w:rsidP="00114EB0">
      <w:pPr>
        <w:pStyle w:val="ListParagraph"/>
        <w:numPr>
          <w:ilvl w:val="1"/>
          <w:numId w:val="1"/>
        </w:numPr>
      </w:pPr>
      <w:r>
        <w:t xml:space="preserve">Rejected applications will be returned to the applicant with instructions on any missing or incorrect details and the reason for rejection. </w:t>
      </w:r>
    </w:p>
    <w:p w:rsidR="00114EB0" w:rsidRDefault="00114EB0" w:rsidP="00114EB0"/>
    <w:p w:rsidR="00114EB0" w:rsidRDefault="00114EB0" w:rsidP="00114EB0">
      <w:pPr>
        <w:pStyle w:val="ListParagraph"/>
        <w:numPr>
          <w:ilvl w:val="1"/>
          <w:numId w:val="1"/>
        </w:numPr>
      </w:pPr>
      <w:r>
        <w:t xml:space="preserve">Successful applicants will have imaging requesting privileges authorised and a copy of the approved application will be returned to the applicant for their records. </w:t>
      </w:r>
    </w:p>
    <w:p w:rsidR="00114EB0" w:rsidRDefault="00114EB0" w:rsidP="00114EB0"/>
    <w:p w:rsidR="00114EB0" w:rsidRDefault="00114EB0" w:rsidP="00114EB0">
      <w:r>
        <w:t>N.B. Please ensure that any documentation sent is not password protected.</w:t>
      </w:r>
    </w:p>
    <w:p w:rsidR="00114EB0" w:rsidRDefault="00114EB0" w:rsidP="00114EB0"/>
    <w:p w:rsidR="00114EB0" w:rsidRDefault="00114EB0" w:rsidP="00114EB0">
      <w:pPr>
        <w:jc w:val="center"/>
      </w:pPr>
      <w:r>
        <w:t>__________________________________________________________</w:t>
      </w:r>
    </w:p>
    <w:p w:rsidR="00114EB0" w:rsidRDefault="00114EB0" w:rsidP="00114EB0"/>
    <w:p w:rsidR="00114EB0" w:rsidRDefault="00114EB0" w:rsidP="00114EB0">
      <w:pPr>
        <w:jc w:val="center"/>
        <w:rPr>
          <w:b/>
          <w:bCs/>
        </w:rPr>
      </w:pPr>
    </w:p>
    <w:p w:rsidR="00114EB0" w:rsidRDefault="00114EB0" w:rsidP="00114EB0">
      <w:pPr>
        <w:jc w:val="center"/>
        <w:rPr>
          <w:b/>
          <w:bCs/>
        </w:rPr>
      </w:pPr>
      <w:r>
        <w:rPr>
          <w:b/>
          <w:bCs/>
        </w:rPr>
        <w:t>SECTION A</w:t>
      </w:r>
      <w:r w:rsidR="003D1290">
        <w:rPr>
          <w:b/>
          <w:bCs/>
        </w:rPr>
        <w:t xml:space="preserve"> </w:t>
      </w:r>
      <w:r w:rsidR="003D1290" w:rsidRPr="008437D4">
        <w:rPr>
          <w:b/>
          <w:bCs/>
        </w:rPr>
        <w:t xml:space="preserve">– </w:t>
      </w:r>
      <w:r>
        <w:rPr>
          <w:b/>
          <w:bCs/>
        </w:rPr>
        <w:t>Details of Proposed New Non-medical Referrer</w:t>
      </w:r>
    </w:p>
    <w:p w:rsidR="00114EB0" w:rsidRDefault="00114EB0" w:rsidP="00114EB0">
      <w:pPr>
        <w:jc w:val="center"/>
        <w:rPr>
          <w:b/>
          <w:bCs/>
        </w:rPr>
      </w:pPr>
    </w:p>
    <w:tbl>
      <w:tblPr>
        <w:tblStyle w:val="TableGrid"/>
        <w:tblW w:w="0" w:type="auto"/>
        <w:tblLook w:val="04A0" w:firstRow="1" w:lastRow="0" w:firstColumn="1" w:lastColumn="0" w:noHBand="0" w:noVBand="1"/>
      </w:tblPr>
      <w:tblGrid>
        <w:gridCol w:w="3524"/>
        <w:gridCol w:w="5492"/>
      </w:tblGrid>
      <w:tr w:rsidR="00114EB0" w:rsidTr="00114EB0">
        <w:tc>
          <w:tcPr>
            <w:tcW w:w="3524" w:type="dxa"/>
            <w:shd w:val="clear" w:color="auto" w:fill="D5DCE4" w:themeFill="text2" w:themeFillTint="33"/>
          </w:tcPr>
          <w:p w:rsidR="00114EB0" w:rsidRPr="0063293F" w:rsidRDefault="00114EB0" w:rsidP="001254E2">
            <w:r w:rsidRPr="0063293F">
              <w:t>Name of Applicant</w:t>
            </w:r>
            <w:r>
              <w:t xml:space="preserve"> &amp; Employee Number </w:t>
            </w:r>
          </w:p>
          <w:p w:rsidR="00114EB0" w:rsidRPr="0063293F" w:rsidRDefault="00114EB0" w:rsidP="001254E2"/>
        </w:tc>
        <w:tc>
          <w:tcPr>
            <w:tcW w:w="5492" w:type="dxa"/>
          </w:tcPr>
          <w:p w:rsidR="00114EB0" w:rsidRDefault="00114EB0" w:rsidP="001254E2">
            <w:pPr>
              <w:jc w:val="center"/>
              <w:rPr>
                <w:b/>
                <w:bCs/>
              </w:rPr>
            </w:pPr>
          </w:p>
        </w:tc>
      </w:tr>
      <w:tr w:rsidR="00114EB0" w:rsidTr="00114EB0">
        <w:tc>
          <w:tcPr>
            <w:tcW w:w="3524" w:type="dxa"/>
            <w:shd w:val="clear" w:color="auto" w:fill="D5DCE4" w:themeFill="text2" w:themeFillTint="33"/>
          </w:tcPr>
          <w:p w:rsidR="00114EB0" w:rsidRPr="0063293F" w:rsidRDefault="00114EB0" w:rsidP="001254E2">
            <w:proofErr w:type="spellStart"/>
            <w:r w:rsidRPr="0063293F">
              <w:t>AfC</w:t>
            </w:r>
            <w:proofErr w:type="spellEnd"/>
            <w:r w:rsidRPr="0063293F">
              <w:t xml:space="preserve"> Grade &amp; Job Title</w:t>
            </w:r>
          </w:p>
          <w:p w:rsidR="00114EB0" w:rsidRPr="0063293F" w:rsidRDefault="00114EB0" w:rsidP="001254E2"/>
        </w:tc>
        <w:tc>
          <w:tcPr>
            <w:tcW w:w="5492" w:type="dxa"/>
          </w:tcPr>
          <w:p w:rsidR="00114EB0" w:rsidRDefault="00114EB0" w:rsidP="001254E2">
            <w:pPr>
              <w:jc w:val="center"/>
              <w:rPr>
                <w:b/>
                <w:bCs/>
              </w:rPr>
            </w:pPr>
          </w:p>
        </w:tc>
      </w:tr>
      <w:tr w:rsidR="00114EB0" w:rsidTr="00114EB0">
        <w:tc>
          <w:tcPr>
            <w:tcW w:w="3524" w:type="dxa"/>
            <w:shd w:val="clear" w:color="auto" w:fill="D5DCE4" w:themeFill="text2" w:themeFillTint="33"/>
          </w:tcPr>
          <w:p w:rsidR="00114EB0" w:rsidRPr="0063293F" w:rsidRDefault="00114EB0" w:rsidP="001254E2">
            <w:r w:rsidRPr="0063293F">
              <w:t>Contact details including email address</w:t>
            </w:r>
          </w:p>
          <w:p w:rsidR="00114EB0" w:rsidRPr="0063293F" w:rsidRDefault="00114EB0" w:rsidP="001254E2"/>
        </w:tc>
        <w:tc>
          <w:tcPr>
            <w:tcW w:w="5492" w:type="dxa"/>
          </w:tcPr>
          <w:p w:rsidR="00114EB0" w:rsidRDefault="00114EB0" w:rsidP="001254E2">
            <w:pPr>
              <w:jc w:val="center"/>
              <w:rPr>
                <w:b/>
                <w:bCs/>
              </w:rPr>
            </w:pPr>
          </w:p>
        </w:tc>
      </w:tr>
      <w:tr w:rsidR="00114EB0" w:rsidTr="00114EB0">
        <w:tc>
          <w:tcPr>
            <w:tcW w:w="3524" w:type="dxa"/>
            <w:shd w:val="clear" w:color="auto" w:fill="D5DCE4" w:themeFill="text2" w:themeFillTint="33"/>
          </w:tcPr>
          <w:p w:rsidR="00114EB0" w:rsidRPr="0063293F" w:rsidRDefault="00114EB0" w:rsidP="001254E2">
            <w:r w:rsidRPr="0063293F">
              <w:t>Professional Registration:</w:t>
            </w:r>
          </w:p>
          <w:p w:rsidR="00114EB0" w:rsidRPr="0063293F" w:rsidRDefault="00114EB0" w:rsidP="001254E2">
            <w:r w:rsidRPr="0063293F">
              <w:t>e.g. NMC, HCPC number</w:t>
            </w:r>
          </w:p>
        </w:tc>
        <w:tc>
          <w:tcPr>
            <w:tcW w:w="5492" w:type="dxa"/>
          </w:tcPr>
          <w:p w:rsidR="00114EB0" w:rsidRDefault="00114EB0" w:rsidP="001254E2">
            <w:pPr>
              <w:jc w:val="center"/>
              <w:rPr>
                <w:b/>
                <w:bCs/>
              </w:rPr>
            </w:pPr>
          </w:p>
        </w:tc>
      </w:tr>
      <w:tr w:rsidR="00114EB0" w:rsidTr="00114EB0">
        <w:tc>
          <w:tcPr>
            <w:tcW w:w="3524" w:type="dxa"/>
            <w:shd w:val="clear" w:color="auto" w:fill="D5DCE4" w:themeFill="text2" w:themeFillTint="33"/>
          </w:tcPr>
          <w:p w:rsidR="00114EB0" w:rsidRPr="0063293F" w:rsidRDefault="00114EB0" w:rsidP="001254E2">
            <w:r>
              <w:t>Which type of NMR are you applying to be:</w:t>
            </w:r>
          </w:p>
        </w:tc>
        <w:tc>
          <w:tcPr>
            <w:tcW w:w="5492" w:type="dxa"/>
          </w:tcPr>
          <w:p w:rsidR="00114EB0" w:rsidRDefault="00114EB0" w:rsidP="00114EB0">
            <w:pPr>
              <w:pStyle w:val="ListParagraph"/>
              <w:numPr>
                <w:ilvl w:val="0"/>
                <w:numId w:val="2"/>
              </w:numPr>
            </w:pPr>
            <w:r>
              <w:t>Referring as part of a clinical team, where you will be acting on a radiology report as opposed to evaluating the image itself.</w:t>
            </w:r>
          </w:p>
          <w:p w:rsidR="00114EB0" w:rsidRDefault="00114EB0" w:rsidP="00114EB0">
            <w:pPr>
              <w:pStyle w:val="ListParagraph"/>
              <w:numPr>
                <w:ilvl w:val="0"/>
                <w:numId w:val="2"/>
              </w:numPr>
            </w:pPr>
            <w:r>
              <w:t>Referring as part of a clinical team, where a doctor will do an initial review (clinical evaluation) of the imaging prior to radiology issuing a formal report.</w:t>
            </w:r>
          </w:p>
          <w:p w:rsidR="00114EB0" w:rsidRDefault="00114EB0" w:rsidP="00114EB0">
            <w:pPr>
              <w:pStyle w:val="ListParagraph"/>
              <w:numPr>
                <w:ilvl w:val="0"/>
                <w:numId w:val="2"/>
              </w:numPr>
            </w:pPr>
            <w:r>
              <w:t>Referring as an autonomous practitioner, but as part of the clinical team who will be reviewing the images (clinical evaluation) and deciding on patient treatment prior to the radiology report being issued.</w:t>
            </w:r>
          </w:p>
          <w:p w:rsidR="00114EB0" w:rsidRDefault="00114EB0" w:rsidP="00114EB0">
            <w:pPr>
              <w:pStyle w:val="ListParagraph"/>
              <w:numPr>
                <w:ilvl w:val="0"/>
                <w:numId w:val="2"/>
              </w:numPr>
            </w:pPr>
            <w:r>
              <w:t>Referring as an autonomous practitioner, where they are the senior responsible clinician for the patient</w:t>
            </w:r>
            <w:r w:rsidRPr="00CF1318">
              <w:rPr>
                <w:color w:val="FF0000"/>
              </w:rPr>
              <w:t>*</w:t>
            </w:r>
          </w:p>
          <w:p w:rsidR="00114EB0" w:rsidRPr="00CF1318" w:rsidRDefault="00114EB0" w:rsidP="001254E2">
            <w:pPr>
              <w:jc w:val="center"/>
              <w:rPr>
                <w:color w:val="FF0000"/>
                <w:sz w:val="18"/>
                <w:szCs w:val="18"/>
              </w:rPr>
            </w:pPr>
            <w:r w:rsidRPr="00CF1318">
              <w:rPr>
                <w:color w:val="FF0000"/>
                <w:sz w:val="18"/>
                <w:szCs w:val="18"/>
              </w:rPr>
              <w:t>*This role would be recognised as that being undertaken by a</w:t>
            </w:r>
            <w:r>
              <w:rPr>
                <w:color w:val="FF0000"/>
                <w:sz w:val="18"/>
                <w:szCs w:val="18"/>
              </w:rPr>
              <w:t xml:space="preserve">n advanced </w:t>
            </w:r>
            <w:r w:rsidRPr="00CF1318">
              <w:rPr>
                <w:color w:val="FF0000"/>
                <w:sz w:val="18"/>
                <w:szCs w:val="18"/>
              </w:rPr>
              <w:t>nurse, midwife, or allied health professional.</w:t>
            </w:r>
          </w:p>
          <w:p w:rsidR="00114EB0" w:rsidRDefault="00114EB0" w:rsidP="001254E2">
            <w:pPr>
              <w:rPr>
                <w:b/>
                <w:bCs/>
              </w:rPr>
            </w:pPr>
          </w:p>
        </w:tc>
      </w:tr>
      <w:tr w:rsidR="00114EB0" w:rsidTr="00114EB0">
        <w:tc>
          <w:tcPr>
            <w:tcW w:w="3524" w:type="dxa"/>
            <w:shd w:val="clear" w:color="auto" w:fill="D5DCE4" w:themeFill="text2" w:themeFillTint="33"/>
          </w:tcPr>
          <w:p w:rsidR="00114EB0" w:rsidRPr="0063293F" w:rsidRDefault="00114EB0" w:rsidP="001254E2">
            <w:r w:rsidRPr="0063293F">
              <w:t>Date of employment</w:t>
            </w:r>
          </w:p>
          <w:p w:rsidR="00114EB0" w:rsidRDefault="00114EB0" w:rsidP="001254E2">
            <w:pPr>
              <w:rPr>
                <w:b/>
                <w:bCs/>
              </w:rPr>
            </w:pPr>
          </w:p>
        </w:tc>
        <w:tc>
          <w:tcPr>
            <w:tcW w:w="5492" w:type="dxa"/>
          </w:tcPr>
          <w:p w:rsidR="00114EB0" w:rsidRDefault="00114EB0" w:rsidP="001254E2">
            <w:pPr>
              <w:jc w:val="center"/>
              <w:rPr>
                <w:b/>
                <w:bCs/>
              </w:rPr>
            </w:pPr>
          </w:p>
          <w:p w:rsidR="00114EB0" w:rsidRDefault="00114EB0" w:rsidP="001254E2">
            <w:pPr>
              <w:jc w:val="center"/>
              <w:rPr>
                <w:b/>
                <w:bCs/>
              </w:rPr>
            </w:pPr>
          </w:p>
          <w:p w:rsidR="00114EB0" w:rsidRDefault="00114EB0" w:rsidP="001254E2">
            <w:pPr>
              <w:jc w:val="center"/>
              <w:rPr>
                <w:b/>
                <w:bCs/>
              </w:rPr>
            </w:pPr>
          </w:p>
        </w:tc>
      </w:tr>
      <w:tr w:rsidR="00114EB0" w:rsidTr="00114EB0">
        <w:tc>
          <w:tcPr>
            <w:tcW w:w="3524" w:type="dxa"/>
            <w:shd w:val="clear" w:color="auto" w:fill="D5DCE4" w:themeFill="text2" w:themeFillTint="33"/>
          </w:tcPr>
          <w:p w:rsidR="00114EB0" w:rsidRDefault="00114EB0" w:rsidP="001254E2">
            <w:r>
              <w:lastRenderedPageBreak/>
              <w:t>Speciality/ Department or Division</w:t>
            </w:r>
          </w:p>
          <w:p w:rsidR="00114EB0" w:rsidRPr="0063293F" w:rsidRDefault="00114EB0" w:rsidP="001254E2"/>
        </w:tc>
        <w:tc>
          <w:tcPr>
            <w:tcW w:w="5492" w:type="dxa"/>
          </w:tcPr>
          <w:p w:rsidR="00114EB0" w:rsidRDefault="00114EB0" w:rsidP="001254E2">
            <w:pPr>
              <w:jc w:val="center"/>
              <w:rPr>
                <w:b/>
                <w:bCs/>
              </w:rPr>
            </w:pPr>
          </w:p>
        </w:tc>
      </w:tr>
      <w:tr w:rsidR="00114EB0" w:rsidTr="00114EB0">
        <w:tc>
          <w:tcPr>
            <w:tcW w:w="3524" w:type="dxa"/>
            <w:shd w:val="clear" w:color="auto" w:fill="D5DCE4" w:themeFill="text2" w:themeFillTint="33"/>
          </w:tcPr>
          <w:p w:rsidR="00114EB0" w:rsidRDefault="00114EB0" w:rsidP="001254E2">
            <w:r>
              <w:t>Does you</w:t>
            </w:r>
            <w:r w:rsidR="003D1290">
              <w:t>r</w:t>
            </w:r>
            <w:r>
              <w:t xml:space="preserve"> scope include paediatrics?</w:t>
            </w:r>
          </w:p>
        </w:tc>
        <w:tc>
          <w:tcPr>
            <w:tcW w:w="5492" w:type="dxa"/>
          </w:tcPr>
          <w:p w:rsidR="00114EB0" w:rsidRDefault="00114EB0" w:rsidP="00114EB0">
            <w:pPr>
              <w:pStyle w:val="ListParagraph"/>
              <w:numPr>
                <w:ilvl w:val="0"/>
                <w:numId w:val="3"/>
              </w:numPr>
            </w:pPr>
            <w:r>
              <w:t>No</w:t>
            </w:r>
          </w:p>
          <w:p w:rsidR="00114EB0" w:rsidRDefault="00114EB0" w:rsidP="001254E2"/>
          <w:p w:rsidR="00114EB0" w:rsidRDefault="00114EB0" w:rsidP="00114EB0">
            <w:pPr>
              <w:pStyle w:val="ListParagraph"/>
              <w:numPr>
                <w:ilvl w:val="0"/>
                <w:numId w:val="3"/>
              </w:numPr>
            </w:pPr>
            <w:r>
              <w:t>Yes</w:t>
            </w:r>
            <w:r>
              <w:rPr>
                <w:color w:val="FF0000"/>
              </w:rPr>
              <w:t>*</w:t>
            </w:r>
          </w:p>
          <w:p w:rsidR="00114EB0" w:rsidRDefault="00114EB0" w:rsidP="001254E2">
            <w:pPr>
              <w:pStyle w:val="ListParagraph"/>
            </w:pPr>
          </w:p>
          <w:p w:rsidR="00114EB0" w:rsidRPr="0029593A" w:rsidRDefault="00114EB0" w:rsidP="001254E2">
            <w:pPr>
              <w:rPr>
                <w:color w:val="FF0000"/>
                <w:sz w:val="18"/>
                <w:szCs w:val="18"/>
              </w:rPr>
            </w:pPr>
            <w:r w:rsidRPr="0029593A">
              <w:rPr>
                <w:color w:val="FF0000"/>
                <w:sz w:val="18"/>
                <w:szCs w:val="18"/>
              </w:rPr>
              <w:t>*Please specify qualifications of advanced practice and RCPCH competencies.</w:t>
            </w:r>
          </w:p>
          <w:p w:rsidR="00114EB0" w:rsidRDefault="00114EB0" w:rsidP="001254E2">
            <w:pPr>
              <w:rPr>
                <w:b/>
                <w:bCs/>
              </w:rPr>
            </w:pPr>
          </w:p>
        </w:tc>
      </w:tr>
      <w:tr w:rsidR="00114EB0" w:rsidTr="00114EB0">
        <w:tc>
          <w:tcPr>
            <w:tcW w:w="3524" w:type="dxa"/>
            <w:shd w:val="clear" w:color="auto" w:fill="D5DCE4" w:themeFill="text2" w:themeFillTint="33"/>
          </w:tcPr>
          <w:p w:rsidR="00114EB0" w:rsidRDefault="00114EB0" w:rsidP="001254E2">
            <w:pPr>
              <w:rPr>
                <w:b/>
                <w:bCs/>
              </w:rPr>
            </w:pPr>
            <w:r>
              <w:t>Please provide protocol title/ and reference number under which referrals will be made.</w:t>
            </w:r>
          </w:p>
          <w:p w:rsidR="00114EB0" w:rsidRDefault="00114EB0" w:rsidP="001254E2">
            <w:pPr>
              <w:jc w:val="center"/>
              <w:rPr>
                <w:b/>
                <w:bCs/>
              </w:rPr>
            </w:pPr>
          </w:p>
        </w:tc>
        <w:tc>
          <w:tcPr>
            <w:tcW w:w="5492" w:type="dxa"/>
          </w:tcPr>
          <w:p w:rsidR="00114EB0" w:rsidRDefault="00114EB0" w:rsidP="001254E2">
            <w:pPr>
              <w:jc w:val="center"/>
              <w:rPr>
                <w:b/>
                <w:bCs/>
              </w:rPr>
            </w:pPr>
          </w:p>
        </w:tc>
      </w:tr>
      <w:tr w:rsidR="00114EB0" w:rsidTr="00114EB0">
        <w:tc>
          <w:tcPr>
            <w:tcW w:w="3524" w:type="dxa"/>
            <w:shd w:val="clear" w:color="auto" w:fill="D5DCE4" w:themeFill="text2" w:themeFillTint="33"/>
          </w:tcPr>
          <w:p w:rsidR="00114EB0" w:rsidRDefault="00114EB0" w:rsidP="001254E2">
            <w:r>
              <w:t xml:space="preserve">Date IRMER 2017 training completed: </w:t>
            </w:r>
            <w:r>
              <w:rPr>
                <w:b/>
                <w:bCs/>
              </w:rPr>
              <w:t>Please</w:t>
            </w:r>
            <w:r w:rsidRPr="00CF1318">
              <w:rPr>
                <w:b/>
                <w:bCs/>
              </w:rPr>
              <w:t xml:space="preserve"> </w:t>
            </w:r>
            <w:r>
              <w:rPr>
                <w:b/>
                <w:bCs/>
              </w:rPr>
              <w:t xml:space="preserve">attach evidence. </w:t>
            </w:r>
          </w:p>
        </w:tc>
        <w:tc>
          <w:tcPr>
            <w:tcW w:w="5492" w:type="dxa"/>
          </w:tcPr>
          <w:p w:rsidR="00114EB0" w:rsidRDefault="00114EB0" w:rsidP="001254E2">
            <w:pPr>
              <w:jc w:val="center"/>
              <w:rPr>
                <w:b/>
                <w:bCs/>
              </w:rPr>
            </w:pPr>
          </w:p>
          <w:p w:rsidR="00114EB0" w:rsidRDefault="00114EB0" w:rsidP="001254E2">
            <w:pPr>
              <w:jc w:val="center"/>
              <w:rPr>
                <w:b/>
                <w:bCs/>
              </w:rPr>
            </w:pPr>
          </w:p>
          <w:p w:rsidR="00114EB0" w:rsidRDefault="00114EB0" w:rsidP="001254E2">
            <w:pPr>
              <w:jc w:val="center"/>
              <w:rPr>
                <w:b/>
                <w:bCs/>
              </w:rPr>
            </w:pPr>
          </w:p>
        </w:tc>
      </w:tr>
      <w:tr w:rsidR="00114EB0" w:rsidTr="00114EB0">
        <w:tc>
          <w:tcPr>
            <w:tcW w:w="3524" w:type="dxa"/>
            <w:shd w:val="clear" w:color="auto" w:fill="D5DCE4" w:themeFill="text2" w:themeFillTint="33"/>
          </w:tcPr>
          <w:p w:rsidR="00114EB0" w:rsidRDefault="00114EB0" w:rsidP="001254E2">
            <w:r>
              <w:t>Please confirm that you have read and understood the requirements documented within the Trust’s IR(ME)R 2017 Employer’s procedures</w:t>
            </w:r>
          </w:p>
        </w:tc>
        <w:tc>
          <w:tcPr>
            <w:tcW w:w="5492" w:type="dxa"/>
          </w:tcPr>
          <w:p w:rsidR="00114EB0" w:rsidRDefault="00114EB0" w:rsidP="001254E2">
            <w:pPr>
              <w:jc w:val="center"/>
              <w:rPr>
                <w:b/>
                <w:bCs/>
              </w:rPr>
            </w:pPr>
          </w:p>
        </w:tc>
      </w:tr>
    </w:tbl>
    <w:p w:rsidR="00114EB0" w:rsidRDefault="00114EB0" w:rsidP="00114EB0">
      <w:pPr>
        <w:jc w:val="center"/>
        <w:rPr>
          <w:b/>
          <w:bCs/>
        </w:rPr>
      </w:pPr>
    </w:p>
    <w:p w:rsidR="00114EB0" w:rsidRDefault="00114EB0" w:rsidP="00114EB0">
      <w:pPr>
        <w:jc w:val="center"/>
        <w:rPr>
          <w:b/>
          <w:bCs/>
        </w:rPr>
      </w:pPr>
    </w:p>
    <w:p w:rsidR="00114EB0" w:rsidRDefault="00114EB0" w:rsidP="00114EB0">
      <w:pPr>
        <w:jc w:val="center"/>
        <w:rPr>
          <w:b/>
          <w:bCs/>
        </w:rPr>
      </w:pPr>
      <w:r>
        <w:rPr>
          <w:b/>
          <w:bCs/>
        </w:rPr>
        <w:t>SECTION B</w:t>
      </w:r>
      <w:r w:rsidR="003D1290">
        <w:rPr>
          <w:b/>
          <w:bCs/>
        </w:rPr>
        <w:t xml:space="preserve"> </w:t>
      </w:r>
      <w:r w:rsidR="003D1290" w:rsidRPr="008437D4">
        <w:rPr>
          <w:b/>
          <w:bCs/>
        </w:rPr>
        <w:t xml:space="preserve">– </w:t>
      </w:r>
      <w:r>
        <w:rPr>
          <w:b/>
          <w:bCs/>
        </w:rPr>
        <w:t>Details of Professional Supervisor</w:t>
      </w:r>
    </w:p>
    <w:p w:rsidR="00114EB0" w:rsidRDefault="00114EB0" w:rsidP="00114EB0">
      <w:pPr>
        <w:jc w:val="center"/>
      </w:pPr>
    </w:p>
    <w:tbl>
      <w:tblPr>
        <w:tblStyle w:val="TableGrid"/>
        <w:tblW w:w="0" w:type="auto"/>
        <w:tblLook w:val="04A0" w:firstRow="1" w:lastRow="0" w:firstColumn="1" w:lastColumn="0" w:noHBand="0" w:noVBand="1"/>
      </w:tblPr>
      <w:tblGrid>
        <w:gridCol w:w="4575"/>
        <w:gridCol w:w="4441"/>
      </w:tblGrid>
      <w:tr w:rsidR="00114EB0" w:rsidTr="001254E2">
        <w:tc>
          <w:tcPr>
            <w:tcW w:w="9016" w:type="dxa"/>
            <w:gridSpan w:val="2"/>
            <w:shd w:val="clear" w:color="auto" w:fill="D5DCE4" w:themeFill="text2" w:themeFillTint="33"/>
          </w:tcPr>
          <w:p w:rsidR="00114EB0" w:rsidRDefault="00114EB0" w:rsidP="001254E2">
            <w:pPr>
              <w:jc w:val="center"/>
            </w:pPr>
            <w:r>
              <w:t xml:space="preserve">Professional Supervisor </w:t>
            </w:r>
          </w:p>
          <w:p w:rsidR="00114EB0" w:rsidRDefault="00114EB0" w:rsidP="001254E2">
            <w:pPr>
              <w:jc w:val="center"/>
            </w:pPr>
          </w:p>
        </w:tc>
      </w:tr>
      <w:tr w:rsidR="00114EB0" w:rsidTr="001254E2">
        <w:tc>
          <w:tcPr>
            <w:tcW w:w="4575" w:type="dxa"/>
            <w:shd w:val="clear" w:color="auto" w:fill="D5DCE4" w:themeFill="text2" w:themeFillTint="33"/>
          </w:tcPr>
          <w:p w:rsidR="00114EB0" w:rsidRDefault="00114EB0" w:rsidP="001254E2">
            <w:r>
              <w:t>Name:</w:t>
            </w:r>
          </w:p>
          <w:p w:rsidR="00114EB0" w:rsidRDefault="00114EB0" w:rsidP="001254E2"/>
        </w:tc>
        <w:tc>
          <w:tcPr>
            <w:tcW w:w="4441" w:type="dxa"/>
          </w:tcPr>
          <w:p w:rsidR="00114EB0" w:rsidRDefault="00114EB0" w:rsidP="001254E2">
            <w:pPr>
              <w:jc w:val="center"/>
            </w:pPr>
          </w:p>
        </w:tc>
      </w:tr>
      <w:tr w:rsidR="00114EB0" w:rsidTr="001254E2">
        <w:tc>
          <w:tcPr>
            <w:tcW w:w="4575" w:type="dxa"/>
            <w:shd w:val="clear" w:color="auto" w:fill="D5DCE4" w:themeFill="text2" w:themeFillTint="33"/>
          </w:tcPr>
          <w:p w:rsidR="00114EB0" w:rsidRDefault="00114EB0" w:rsidP="001254E2">
            <w:r>
              <w:t>Designation:</w:t>
            </w:r>
          </w:p>
          <w:p w:rsidR="00114EB0" w:rsidRDefault="00114EB0" w:rsidP="001254E2"/>
        </w:tc>
        <w:tc>
          <w:tcPr>
            <w:tcW w:w="4441" w:type="dxa"/>
          </w:tcPr>
          <w:p w:rsidR="00114EB0" w:rsidRDefault="00114EB0" w:rsidP="001254E2">
            <w:pPr>
              <w:jc w:val="center"/>
            </w:pPr>
          </w:p>
          <w:p w:rsidR="00114EB0" w:rsidRDefault="00114EB0" w:rsidP="001254E2">
            <w:pPr>
              <w:jc w:val="center"/>
            </w:pPr>
          </w:p>
        </w:tc>
      </w:tr>
      <w:tr w:rsidR="00114EB0" w:rsidTr="001254E2">
        <w:tc>
          <w:tcPr>
            <w:tcW w:w="4575" w:type="dxa"/>
            <w:shd w:val="clear" w:color="auto" w:fill="D5DCE4" w:themeFill="text2" w:themeFillTint="33"/>
          </w:tcPr>
          <w:p w:rsidR="00114EB0" w:rsidRDefault="00114EB0" w:rsidP="001254E2">
            <w:r>
              <w:t>Contact details including email address</w:t>
            </w:r>
          </w:p>
          <w:p w:rsidR="00114EB0" w:rsidRDefault="00114EB0" w:rsidP="001254E2"/>
        </w:tc>
        <w:tc>
          <w:tcPr>
            <w:tcW w:w="4441" w:type="dxa"/>
          </w:tcPr>
          <w:p w:rsidR="00114EB0" w:rsidRDefault="00114EB0" w:rsidP="001254E2">
            <w:pPr>
              <w:jc w:val="center"/>
            </w:pPr>
          </w:p>
        </w:tc>
      </w:tr>
      <w:tr w:rsidR="00114EB0" w:rsidTr="001254E2">
        <w:tc>
          <w:tcPr>
            <w:tcW w:w="4575" w:type="dxa"/>
            <w:shd w:val="clear" w:color="auto" w:fill="D5DCE4" w:themeFill="text2" w:themeFillTint="33"/>
          </w:tcPr>
          <w:p w:rsidR="00114EB0" w:rsidRDefault="00114EB0" w:rsidP="001254E2">
            <w:r>
              <w:t>Speciality / Department and Division</w:t>
            </w:r>
          </w:p>
          <w:p w:rsidR="00114EB0" w:rsidRDefault="00114EB0" w:rsidP="001254E2"/>
        </w:tc>
        <w:tc>
          <w:tcPr>
            <w:tcW w:w="4441" w:type="dxa"/>
          </w:tcPr>
          <w:p w:rsidR="00114EB0" w:rsidRDefault="00114EB0" w:rsidP="001254E2">
            <w:pPr>
              <w:jc w:val="center"/>
            </w:pPr>
          </w:p>
        </w:tc>
      </w:tr>
      <w:tr w:rsidR="00114EB0" w:rsidTr="001254E2">
        <w:tc>
          <w:tcPr>
            <w:tcW w:w="4575" w:type="dxa"/>
            <w:shd w:val="clear" w:color="auto" w:fill="D5DCE4" w:themeFill="text2" w:themeFillTint="33"/>
          </w:tcPr>
          <w:p w:rsidR="00114EB0" w:rsidRDefault="00114EB0" w:rsidP="001254E2">
            <w:r>
              <w:t xml:space="preserve">Professional Registration: e.g. GMC, GDC NMC, HCPC number </w:t>
            </w:r>
          </w:p>
          <w:p w:rsidR="00114EB0" w:rsidRDefault="00114EB0" w:rsidP="001254E2">
            <w:pPr>
              <w:rPr>
                <w:i/>
                <w:iCs/>
              </w:rPr>
            </w:pPr>
          </w:p>
          <w:p w:rsidR="00114EB0" w:rsidRDefault="00114EB0" w:rsidP="001254E2">
            <w:r w:rsidRPr="008437D4">
              <w:rPr>
                <w:i/>
                <w:iCs/>
              </w:rPr>
              <w:t>Please note: NMRs acting as Professional Supervisors must provide evidence of NMR audit within the last 12 months</w:t>
            </w:r>
          </w:p>
        </w:tc>
        <w:tc>
          <w:tcPr>
            <w:tcW w:w="4441" w:type="dxa"/>
          </w:tcPr>
          <w:p w:rsidR="00114EB0" w:rsidRDefault="00114EB0" w:rsidP="001254E2">
            <w:pPr>
              <w:jc w:val="center"/>
            </w:pPr>
          </w:p>
        </w:tc>
      </w:tr>
      <w:tr w:rsidR="00114EB0" w:rsidTr="001254E2">
        <w:tc>
          <w:tcPr>
            <w:tcW w:w="4575" w:type="dxa"/>
            <w:shd w:val="clear" w:color="auto" w:fill="D5DCE4" w:themeFill="text2" w:themeFillTint="33"/>
          </w:tcPr>
          <w:p w:rsidR="00114EB0" w:rsidRDefault="00114EB0" w:rsidP="001254E2">
            <w:r>
              <w:t xml:space="preserve">Number of years’ experience as an entitled </w:t>
            </w:r>
            <w:proofErr w:type="gramStart"/>
            <w:r>
              <w:t>IR(</w:t>
            </w:r>
            <w:proofErr w:type="gramEnd"/>
            <w:r>
              <w:t xml:space="preserve">ME)R 2017 2017 referrer </w:t>
            </w:r>
            <w:r w:rsidRPr="008437D4">
              <w:rPr>
                <w:i/>
                <w:iCs/>
              </w:rPr>
              <w:t>Please note this must be a minimum of 3 years.</w:t>
            </w:r>
          </w:p>
        </w:tc>
        <w:tc>
          <w:tcPr>
            <w:tcW w:w="4441" w:type="dxa"/>
          </w:tcPr>
          <w:p w:rsidR="00114EB0" w:rsidRDefault="00114EB0" w:rsidP="001254E2">
            <w:pPr>
              <w:jc w:val="center"/>
            </w:pPr>
          </w:p>
        </w:tc>
      </w:tr>
      <w:tr w:rsidR="00114EB0" w:rsidTr="001254E2">
        <w:tc>
          <w:tcPr>
            <w:tcW w:w="4575" w:type="dxa"/>
            <w:shd w:val="clear" w:color="auto" w:fill="D5DCE4" w:themeFill="text2" w:themeFillTint="33"/>
          </w:tcPr>
          <w:p w:rsidR="00114EB0" w:rsidRDefault="00114EB0" w:rsidP="001254E2">
            <w:r>
              <w:t>Date of last e-IR(ME)R 2017, or Face to Face training</w:t>
            </w:r>
          </w:p>
        </w:tc>
        <w:tc>
          <w:tcPr>
            <w:tcW w:w="4441" w:type="dxa"/>
          </w:tcPr>
          <w:p w:rsidR="00114EB0" w:rsidRDefault="00114EB0" w:rsidP="001254E2">
            <w:pPr>
              <w:jc w:val="center"/>
            </w:pPr>
          </w:p>
        </w:tc>
      </w:tr>
    </w:tbl>
    <w:p w:rsidR="00114EB0" w:rsidRDefault="00114EB0" w:rsidP="00114EB0">
      <w:pPr>
        <w:jc w:val="center"/>
      </w:pPr>
    </w:p>
    <w:p w:rsidR="00114EB0" w:rsidRDefault="00114EB0" w:rsidP="00114EB0">
      <w:pPr>
        <w:jc w:val="center"/>
      </w:pPr>
    </w:p>
    <w:p w:rsidR="00114EB0" w:rsidRPr="008437D4" w:rsidRDefault="00114EB0" w:rsidP="00114EB0">
      <w:pPr>
        <w:jc w:val="center"/>
        <w:rPr>
          <w:b/>
          <w:bCs/>
        </w:rPr>
      </w:pPr>
      <w:r>
        <w:rPr>
          <w:b/>
          <w:bCs/>
        </w:rPr>
        <w:t>SE</w:t>
      </w:r>
      <w:r w:rsidRPr="008437D4">
        <w:rPr>
          <w:b/>
          <w:bCs/>
        </w:rPr>
        <w:t>CTION C – Declaration</w:t>
      </w:r>
    </w:p>
    <w:p w:rsidR="00114EB0" w:rsidRDefault="00114EB0" w:rsidP="00114EB0">
      <w:pPr>
        <w:jc w:val="center"/>
      </w:pPr>
    </w:p>
    <w:p w:rsidR="00114EB0" w:rsidRDefault="00114EB0" w:rsidP="00114EB0">
      <w:r>
        <w:t xml:space="preserve">I confirm that training, supervision, and competency assessment requirements have been completed and that the required evidence is attached to support this application to be entitled as a [referrer] duty holder under </w:t>
      </w:r>
      <w:proofErr w:type="gramStart"/>
      <w:r>
        <w:t>IR(</w:t>
      </w:r>
      <w:proofErr w:type="gramEnd"/>
      <w:r>
        <w:t>ME)R 2017.</w:t>
      </w:r>
    </w:p>
    <w:p w:rsidR="00114EB0" w:rsidRDefault="00114EB0" w:rsidP="00114EB0"/>
    <w:tbl>
      <w:tblPr>
        <w:tblStyle w:val="TableGrid"/>
        <w:tblW w:w="0" w:type="auto"/>
        <w:tblLook w:val="04A0" w:firstRow="1" w:lastRow="0" w:firstColumn="1" w:lastColumn="0" w:noHBand="0" w:noVBand="1"/>
      </w:tblPr>
      <w:tblGrid>
        <w:gridCol w:w="1836"/>
        <w:gridCol w:w="2837"/>
        <w:gridCol w:w="3827"/>
      </w:tblGrid>
      <w:tr w:rsidR="00114EB0" w:rsidTr="001254E2">
        <w:tc>
          <w:tcPr>
            <w:tcW w:w="1836" w:type="dxa"/>
          </w:tcPr>
          <w:p w:rsidR="00114EB0" w:rsidRDefault="00114EB0" w:rsidP="001254E2">
            <w:pPr>
              <w:rPr>
                <w:b/>
                <w:bCs/>
              </w:rPr>
            </w:pPr>
          </w:p>
        </w:tc>
        <w:tc>
          <w:tcPr>
            <w:tcW w:w="2837" w:type="dxa"/>
            <w:shd w:val="clear" w:color="auto" w:fill="D5DCE4" w:themeFill="text2" w:themeFillTint="33"/>
          </w:tcPr>
          <w:p w:rsidR="00114EB0" w:rsidRDefault="00114EB0" w:rsidP="001254E2">
            <w:pPr>
              <w:rPr>
                <w:b/>
                <w:bCs/>
              </w:rPr>
            </w:pPr>
            <w:r>
              <w:t xml:space="preserve">Applicant </w:t>
            </w:r>
          </w:p>
        </w:tc>
        <w:tc>
          <w:tcPr>
            <w:tcW w:w="3827" w:type="dxa"/>
            <w:shd w:val="clear" w:color="auto" w:fill="D5DCE4" w:themeFill="text2" w:themeFillTint="33"/>
          </w:tcPr>
          <w:p w:rsidR="00114EB0" w:rsidRDefault="00114EB0" w:rsidP="001254E2">
            <w:pPr>
              <w:rPr>
                <w:b/>
                <w:bCs/>
              </w:rPr>
            </w:pPr>
            <w:r>
              <w:t xml:space="preserve">Professional Supervisor </w:t>
            </w:r>
          </w:p>
        </w:tc>
      </w:tr>
      <w:tr w:rsidR="00114EB0" w:rsidTr="001254E2">
        <w:tc>
          <w:tcPr>
            <w:tcW w:w="1836" w:type="dxa"/>
            <w:shd w:val="clear" w:color="auto" w:fill="D5DCE4" w:themeFill="text2" w:themeFillTint="33"/>
          </w:tcPr>
          <w:p w:rsidR="00114EB0" w:rsidRDefault="00114EB0" w:rsidP="001254E2">
            <w:r>
              <w:t xml:space="preserve">Name: </w:t>
            </w:r>
          </w:p>
          <w:p w:rsidR="00114EB0" w:rsidRDefault="00114EB0" w:rsidP="001254E2">
            <w:pPr>
              <w:rPr>
                <w:b/>
                <w:bCs/>
              </w:rPr>
            </w:pPr>
          </w:p>
        </w:tc>
        <w:tc>
          <w:tcPr>
            <w:tcW w:w="2837" w:type="dxa"/>
          </w:tcPr>
          <w:p w:rsidR="00114EB0" w:rsidRDefault="00114EB0" w:rsidP="001254E2">
            <w:pPr>
              <w:rPr>
                <w:b/>
                <w:bCs/>
              </w:rPr>
            </w:pPr>
          </w:p>
        </w:tc>
        <w:tc>
          <w:tcPr>
            <w:tcW w:w="3827" w:type="dxa"/>
          </w:tcPr>
          <w:p w:rsidR="00114EB0" w:rsidRDefault="00114EB0" w:rsidP="001254E2">
            <w:pPr>
              <w:rPr>
                <w:b/>
                <w:bCs/>
              </w:rPr>
            </w:pPr>
          </w:p>
        </w:tc>
      </w:tr>
      <w:tr w:rsidR="00114EB0" w:rsidTr="001254E2">
        <w:tc>
          <w:tcPr>
            <w:tcW w:w="1836" w:type="dxa"/>
            <w:shd w:val="clear" w:color="auto" w:fill="D5DCE4" w:themeFill="text2" w:themeFillTint="33"/>
          </w:tcPr>
          <w:p w:rsidR="00114EB0" w:rsidRDefault="00114EB0" w:rsidP="001254E2">
            <w:r>
              <w:t>Designation:</w:t>
            </w:r>
          </w:p>
          <w:p w:rsidR="00114EB0" w:rsidRDefault="00114EB0" w:rsidP="001254E2">
            <w:pPr>
              <w:rPr>
                <w:b/>
                <w:bCs/>
              </w:rPr>
            </w:pPr>
          </w:p>
        </w:tc>
        <w:tc>
          <w:tcPr>
            <w:tcW w:w="2837" w:type="dxa"/>
          </w:tcPr>
          <w:p w:rsidR="00114EB0" w:rsidRDefault="00114EB0" w:rsidP="001254E2">
            <w:pPr>
              <w:rPr>
                <w:b/>
                <w:bCs/>
              </w:rPr>
            </w:pPr>
          </w:p>
        </w:tc>
        <w:tc>
          <w:tcPr>
            <w:tcW w:w="3827" w:type="dxa"/>
          </w:tcPr>
          <w:p w:rsidR="00114EB0" w:rsidRDefault="00114EB0" w:rsidP="001254E2">
            <w:pPr>
              <w:rPr>
                <w:b/>
                <w:bCs/>
              </w:rPr>
            </w:pPr>
          </w:p>
        </w:tc>
      </w:tr>
      <w:tr w:rsidR="00114EB0" w:rsidTr="001254E2">
        <w:tc>
          <w:tcPr>
            <w:tcW w:w="1836" w:type="dxa"/>
            <w:shd w:val="clear" w:color="auto" w:fill="D5DCE4" w:themeFill="text2" w:themeFillTint="33"/>
          </w:tcPr>
          <w:p w:rsidR="00114EB0" w:rsidRDefault="00114EB0" w:rsidP="001254E2">
            <w:r>
              <w:lastRenderedPageBreak/>
              <w:t>Signature:</w:t>
            </w:r>
          </w:p>
          <w:p w:rsidR="00114EB0" w:rsidRDefault="00114EB0" w:rsidP="001254E2">
            <w:pPr>
              <w:rPr>
                <w:b/>
                <w:bCs/>
              </w:rPr>
            </w:pPr>
          </w:p>
        </w:tc>
        <w:tc>
          <w:tcPr>
            <w:tcW w:w="2837" w:type="dxa"/>
          </w:tcPr>
          <w:p w:rsidR="00114EB0" w:rsidRDefault="00114EB0" w:rsidP="001254E2">
            <w:pPr>
              <w:rPr>
                <w:b/>
                <w:bCs/>
              </w:rPr>
            </w:pPr>
          </w:p>
        </w:tc>
        <w:tc>
          <w:tcPr>
            <w:tcW w:w="3827" w:type="dxa"/>
          </w:tcPr>
          <w:p w:rsidR="00114EB0" w:rsidRDefault="00114EB0" w:rsidP="001254E2">
            <w:pPr>
              <w:rPr>
                <w:b/>
                <w:bCs/>
              </w:rPr>
            </w:pPr>
          </w:p>
        </w:tc>
      </w:tr>
      <w:tr w:rsidR="00114EB0" w:rsidTr="001254E2">
        <w:tc>
          <w:tcPr>
            <w:tcW w:w="1836" w:type="dxa"/>
            <w:shd w:val="clear" w:color="auto" w:fill="D5DCE4" w:themeFill="text2" w:themeFillTint="33"/>
          </w:tcPr>
          <w:p w:rsidR="00114EB0" w:rsidRDefault="00114EB0" w:rsidP="001254E2">
            <w:r>
              <w:t>Date:</w:t>
            </w:r>
          </w:p>
          <w:p w:rsidR="00114EB0" w:rsidRDefault="00114EB0" w:rsidP="001254E2">
            <w:pPr>
              <w:rPr>
                <w:b/>
                <w:bCs/>
              </w:rPr>
            </w:pPr>
          </w:p>
        </w:tc>
        <w:tc>
          <w:tcPr>
            <w:tcW w:w="2837" w:type="dxa"/>
          </w:tcPr>
          <w:p w:rsidR="00114EB0" w:rsidRDefault="00114EB0" w:rsidP="001254E2">
            <w:pPr>
              <w:rPr>
                <w:b/>
                <w:bCs/>
              </w:rPr>
            </w:pPr>
          </w:p>
        </w:tc>
        <w:tc>
          <w:tcPr>
            <w:tcW w:w="3827" w:type="dxa"/>
          </w:tcPr>
          <w:p w:rsidR="00114EB0" w:rsidRDefault="00114EB0" w:rsidP="001254E2">
            <w:pPr>
              <w:rPr>
                <w:b/>
                <w:bCs/>
              </w:rPr>
            </w:pPr>
          </w:p>
        </w:tc>
      </w:tr>
    </w:tbl>
    <w:p w:rsidR="00114EB0" w:rsidRPr="0063293F" w:rsidRDefault="00114EB0" w:rsidP="00114EB0">
      <w:pPr>
        <w:rPr>
          <w:b/>
          <w:bCs/>
        </w:rPr>
      </w:pPr>
    </w:p>
    <w:p w:rsidR="00114EB0" w:rsidRDefault="00114EB0" w:rsidP="00114EB0">
      <w:pPr>
        <w:jc w:val="center"/>
        <w:rPr>
          <w:b/>
          <w:bCs/>
        </w:rPr>
      </w:pPr>
      <w:r>
        <w:rPr>
          <w:b/>
          <w:bCs/>
        </w:rPr>
        <w:t>S</w:t>
      </w:r>
      <w:r w:rsidRPr="00E82015">
        <w:rPr>
          <w:b/>
          <w:bCs/>
        </w:rPr>
        <w:t>ECTION D – Imaging Approval &amp; Authorisation</w:t>
      </w:r>
    </w:p>
    <w:p w:rsidR="00114EB0" w:rsidRDefault="00114EB0" w:rsidP="00114EB0">
      <w:pPr>
        <w:jc w:val="center"/>
        <w:rPr>
          <w:b/>
          <w:bCs/>
        </w:rPr>
      </w:pPr>
    </w:p>
    <w:p w:rsidR="00114EB0" w:rsidRDefault="00114EB0" w:rsidP="00114EB0">
      <w:r>
        <w:t>Confirmation that all application requirements have been met:</w:t>
      </w:r>
    </w:p>
    <w:p w:rsidR="00114EB0" w:rsidRDefault="00114EB0" w:rsidP="00114EB0"/>
    <w:tbl>
      <w:tblPr>
        <w:tblStyle w:val="TableGrid"/>
        <w:tblW w:w="0" w:type="auto"/>
        <w:tblLook w:val="04A0" w:firstRow="1" w:lastRow="0" w:firstColumn="1" w:lastColumn="0" w:noHBand="0" w:noVBand="1"/>
      </w:tblPr>
      <w:tblGrid>
        <w:gridCol w:w="3163"/>
        <w:gridCol w:w="2926"/>
        <w:gridCol w:w="2927"/>
      </w:tblGrid>
      <w:tr w:rsidR="00114EB0" w:rsidTr="001254E2">
        <w:tc>
          <w:tcPr>
            <w:tcW w:w="3274" w:type="dxa"/>
            <w:shd w:val="clear" w:color="auto" w:fill="D5DCE4" w:themeFill="text2" w:themeFillTint="33"/>
          </w:tcPr>
          <w:p w:rsidR="00114EB0" w:rsidRDefault="00114EB0" w:rsidP="001254E2">
            <w:r>
              <w:t>Name and designation:</w:t>
            </w:r>
          </w:p>
          <w:p w:rsidR="00114EB0" w:rsidRDefault="00114EB0" w:rsidP="001254E2"/>
        </w:tc>
        <w:tc>
          <w:tcPr>
            <w:tcW w:w="3274" w:type="dxa"/>
          </w:tcPr>
          <w:p w:rsidR="00114EB0" w:rsidRDefault="00114EB0" w:rsidP="001254E2"/>
        </w:tc>
        <w:tc>
          <w:tcPr>
            <w:tcW w:w="3275" w:type="dxa"/>
          </w:tcPr>
          <w:p w:rsidR="00114EB0" w:rsidRDefault="00114EB0" w:rsidP="001254E2"/>
        </w:tc>
      </w:tr>
      <w:tr w:rsidR="00114EB0" w:rsidTr="001254E2">
        <w:tc>
          <w:tcPr>
            <w:tcW w:w="3274" w:type="dxa"/>
            <w:shd w:val="clear" w:color="auto" w:fill="D5DCE4" w:themeFill="text2" w:themeFillTint="33"/>
          </w:tcPr>
          <w:p w:rsidR="00114EB0" w:rsidRDefault="00114EB0" w:rsidP="001254E2">
            <w:r>
              <w:t xml:space="preserve">Signature: </w:t>
            </w:r>
          </w:p>
          <w:p w:rsidR="00114EB0" w:rsidRDefault="00114EB0" w:rsidP="001254E2">
            <w:pPr>
              <w:tabs>
                <w:tab w:val="left" w:pos="2080"/>
              </w:tabs>
            </w:pPr>
            <w:r>
              <w:tab/>
            </w:r>
          </w:p>
        </w:tc>
        <w:tc>
          <w:tcPr>
            <w:tcW w:w="3274" w:type="dxa"/>
          </w:tcPr>
          <w:p w:rsidR="00114EB0" w:rsidRDefault="00114EB0" w:rsidP="001254E2"/>
        </w:tc>
        <w:tc>
          <w:tcPr>
            <w:tcW w:w="3275" w:type="dxa"/>
          </w:tcPr>
          <w:p w:rsidR="00114EB0" w:rsidRDefault="00114EB0" w:rsidP="001254E2"/>
        </w:tc>
      </w:tr>
      <w:tr w:rsidR="00114EB0" w:rsidTr="001254E2">
        <w:tc>
          <w:tcPr>
            <w:tcW w:w="3274" w:type="dxa"/>
            <w:shd w:val="clear" w:color="auto" w:fill="D5DCE4" w:themeFill="text2" w:themeFillTint="33"/>
          </w:tcPr>
          <w:p w:rsidR="00114EB0" w:rsidRDefault="00114EB0" w:rsidP="001254E2">
            <w:r>
              <w:t>Date:</w:t>
            </w:r>
          </w:p>
          <w:p w:rsidR="00114EB0" w:rsidRDefault="00114EB0" w:rsidP="001254E2"/>
        </w:tc>
        <w:tc>
          <w:tcPr>
            <w:tcW w:w="3274" w:type="dxa"/>
          </w:tcPr>
          <w:p w:rsidR="00114EB0" w:rsidRDefault="00114EB0" w:rsidP="001254E2"/>
        </w:tc>
        <w:tc>
          <w:tcPr>
            <w:tcW w:w="3275" w:type="dxa"/>
          </w:tcPr>
          <w:p w:rsidR="00114EB0" w:rsidRDefault="00114EB0" w:rsidP="001254E2"/>
        </w:tc>
      </w:tr>
    </w:tbl>
    <w:p w:rsidR="00114EB0" w:rsidRPr="00BD049C" w:rsidRDefault="00114EB0" w:rsidP="00114EB0">
      <w:pPr>
        <w:rPr>
          <w:b/>
          <w:bCs/>
        </w:rPr>
      </w:pPr>
    </w:p>
    <w:p w:rsidR="00114EB0" w:rsidRDefault="00114EB0" w:rsidP="00114EB0">
      <w:pPr>
        <w:jc w:val="center"/>
      </w:pPr>
      <w:r>
        <w:t>Confirmation by the Head/s of Imaging and/or Head of Nuclear Medicine that the named non-medical referrer within this document is entitled to act as a [referrer] under IR(ME)R 2017.</w:t>
      </w:r>
    </w:p>
    <w:p w:rsidR="00114EB0" w:rsidRDefault="00114EB0" w:rsidP="00114EB0">
      <w:pPr>
        <w:jc w:val="center"/>
      </w:pPr>
    </w:p>
    <w:tbl>
      <w:tblPr>
        <w:tblStyle w:val="TableGrid"/>
        <w:tblW w:w="0" w:type="auto"/>
        <w:tblLook w:val="04A0" w:firstRow="1" w:lastRow="0" w:firstColumn="1" w:lastColumn="0" w:noHBand="0" w:noVBand="1"/>
      </w:tblPr>
      <w:tblGrid>
        <w:gridCol w:w="3163"/>
        <w:gridCol w:w="2926"/>
        <w:gridCol w:w="2927"/>
      </w:tblGrid>
      <w:tr w:rsidR="00114EB0" w:rsidTr="001254E2">
        <w:tc>
          <w:tcPr>
            <w:tcW w:w="3274" w:type="dxa"/>
            <w:shd w:val="clear" w:color="auto" w:fill="D5DCE4" w:themeFill="text2" w:themeFillTint="33"/>
          </w:tcPr>
          <w:p w:rsidR="00114EB0" w:rsidRDefault="00114EB0" w:rsidP="001254E2">
            <w:r>
              <w:t>Name and designation:</w:t>
            </w:r>
          </w:p>
          <w:p w:rsidR="00114EB0" w:rsidRDefault="00114EB0" w:rsidP="001254E2"/>
        </w:tc>
        <w:tc>
          <w:tcPr>
            <w:tcW w:w="3274" w:type="dxa"/>
          </w:tcPr>
          <w:p w:rsidR="00114EB0" w:rsidRDefault="00114EB0" w:rsidP="001254E2"/>
        </w:tc>
        <w:tc>
          <w:tcPr>
            <w:tcW w:w="3275" w:type="dxa"/>
          </w:tcPr>
          <w:p w:rsidR="00114EB0" w:rsidRDefault="00114EB0" w:rsidP="001254E2"/>
        </w:tc>
      </w:tr>
      <w:tr w:rsidR="00114EB0" w:rsidTr="001254E2">
        <w:tc>
          <w:tcPr>
            <w:tcW w:w="3274" w:type="dxa"/>
            <w:shd w:val="clear" w:color="auto" w:fill="D5DCE4" w:themeFill="text2" w:themeFillTint="33"/>
          </w:tcPr>
          <w:p w:rsidR="00114EB0" w:rsidRDefault="00114EB0" w:rsidP="001254E2">
            <w:r>
              <w:t xml:space="preserve">Signature: </w:t>
            </w:r>
          </w:p>
          <w:p w:rsidR="00114EB0" w:rsidRDefault="00114EB0" w:rsidP="001254E2">
            <w:pPr>
              <w:tabs>
                <w:tab w:val="left" w:pos="2080"/>
              </w:tabs>
            </w:pPr>
            <w:r>
              <w:tab/>
            </w:r>
          </w:p>
        </w:tc>
        <w:tc>
          <w:tcPr>
            <w:tcW w:w="3274" w:type="dxa"/>
          </w:tcPr>
          <w:p w:rsidR="00114EB0" w:rsidRDefault="00114EB0" w:rsidP="001254E2"/>
        </w:tc>
        <w:tc>
          <w:tcPr>
            <w:tcW w:w="3275" w:type="dxa"/>
          </w:tcPr>
          <w:p w:rsidR="00114EB0" w:rsidRDefault="00114EB0" w:rsidP="001254E2"/>
        </w:tc>
      </w:tr>
      <w:tr w:rsidR="00114EB0" w:rsidTr="001254E2">
        <w:tc>
          <w:tcPr>
            <w:tcW w:w="3274" w:type="dxa"/>
            <w:shd w:val="clear" w:color="auto" w:fill="D5DCE4" w:themeFill="text2" w:themeFillTint="33"/>
          </w:tcPr>
          <w:p w:rsidR="00114EB0" w:rsidRDefault="00114EB0" w:rsidP="001254E2">
            <w:r>
              <w:t>Date:</w:t>
            </w:r>
          </w:p>
          <w:p w:rsidR="00114EB0" w:rsidRDefault="00114EB0" w:rsidP="001254E2"/>
        </w:tc>
        <w:tc>
          <w:tcPr>
            <w:tcW w:w="3274" w:type="dxa"/>
          </w:tcPr>
          <w:p w:rsidR="00114EB0" w:rsidRDefault="00114EB0" w:rsidP="001254E2"/>
        </w:tc>
        <w:tc>
          <w:tcPr>
            <w:tcW w:w="3275" w:type="dxa"/>
          </w:tcPr>
          <w:p w:rsidR="00114EB0" w:rsidRDefault="00114EB0" w:rsidP="001254E2"/>
        </w:tc>
      </w:tr>
    </w:tbl>
    <w:p w:rsidR="00114EB0" w:rsidRDefault="00114EB0" w:rsidP="00114EB0">
      <w:pPr>
        <w:jc w:val="center"/>
      </w:pPr>
    </w:p>
    <w:tbl>
      <w:tblPr>
        <w:tblStyle w:val="TableGrid"/>
        <w:tblW w:w="0" w:type="auto"/>
        <w:tblLook w:val="04A0" w:firstRow="1" w:lastRow="0" w:firstColumn="1" w:lastColumn="0" w:noHBand="0" w:noVBand="1"/>
      </w:tblPr>
      <w:tblGrid>
        <w:gridCol w:w="3163"/>
        <w:gridCol w:w="2926"/>
        <w:gridCol w:w="2927"/>
      </w:tblGrid>
      <w:tr w:rsidR="00114EB0" w:rsidTr="001254E2">
        <w:tc>
          <w:tcPr>
            <w:tcW w:w="3274" w:type="dxa"/>
            <w:shd w:val="clear" w:color="auto" w:fill="D5DCE4" w:themeFill="text2" w:themeFillTint="33"/>
          </w:tcPr>
          <w:p w:rsidR="00114EB0" w:rsidRDefault="00114EB0" w:rsidP="001254E2">
            <w:r>
              <w:t>Name and designation:</w:t>
            </w:r>
          </w:p>
          <w:p w:rsidR="00114EB0" w:rsidRDefault="00114EB0" w:rsidP="001254E2"/>
        </w:tc>
        <w:tc>
          <w:tcPr>
            <w:tcW w:w="3274" w:type="dxa"/>
          </w:tcPr>
          <w:p w:rsidR="00114EB0" w:rsidRDefault="00114EB0" w:rsidP="001254E2"/>
        </w:tc>
        <w:tc>
          <w:tcPr>
            <w:tcW w:w="3275" w:type="dxa"/>
          </w:tcPr>
          <w:p w:rsidR="00114EB0" w:rsidRDefault="00114EB0" w:rsidP="001254E2"/>
        </w:tc>
      </w:tr>
      <w:tr w:rsidR="00114EB0" w:rsidTr="001254E2">
        <w:tc>
          <w:tcPr>
            <w:tcW w:w="3274" w:type="dxa"/>
            <w:shd w:val="clear" w:color="auto" w:fill="D5DCE4" w:themeFill="text2" w:themeFillTint="33"/>
          </w:tcPr>
          <w:p w:rsidR="00114EB0" w:rsidRDefault="00114EB0" w:rsidP="001254E2">
            <w:r>
              <w:t xml:space="preserve">Signature: </w:t>
            </w:r>
          </w:p>
          <w:p w:rsidR="00114EB0" w:rsidRDefault="00114EB0" w:rsidP="001254E2">
            <w:pPr>
              <w:tabs>
                <w:tab w:val="left" w:pos="2080"/>
              </w:tabs>
            </w:pPr>
            <w:r>
              <w:tab/>
            </w:r>
          </w:p>
        </w:tc>
        <w:tc>
          <w:tcPr>
            <w:tcW w:w="3274" w:type="dxa"/>
          </w:tcPr>
          <w:p w:rsidR="00114EB0" w:rsidRDefault="00114EB0" w:rsidP="001254E2"/>
        </w:tc>
        <w:tc>
          <w:tcPr>
            <w:tcW w:w="3275" w:type="dxa"/>
          </w:tcPr>
          <w:p w:rsidR="00114EB0" w:rsidRDefault="00114EB0" w:rsidP="001254E2"/>
        </w:tc>
      </w:tr>
      <w:tr w:rsidR="00114EB0" w:rsidTr="001254E2">
        <w:tc>
          <w:tcPr>
            <w:tcW w:w="3274" w:type="dxa"/>
            <w:shd w:val="clear" w:color="auto" w:fill="D5DCE4" w:themeFill="text2" w:themeFillTint="33"/>
          </w:tcPr>
          <w:p w:rsidR="00114EB0" w:rsidRDefault="00114EB0" w:rsidP="001254E2">
            <w:r>
              <w:t>Date:</w:t>
            </w:r>
          </w:p>
          <w:p w:rsidR="00114EB0" w:rsidRDefault="00114EB0" w:rsidP="001254E2"/>
        </w:tc>
        <w:tc>
          <w:tcPr>
            <w:tcW w:w="3274" w:type="dxa"/>
          </w:tcPr>
          <w:p w:rsidR="00114EB0" w:rsidRDefault="00114EB0" w:rsidP="001254E2"/>
        </w:tc>
        <w:tc>
          <w:tcPr>
            <w:tcW w:w="3275" w:type="dxa"/>
          </w:tcPr>
          <w:p w:rsidR="00114EB0" w:rsidRDefault="00114EB0" w:rsidP="001254E2"/>
        </w:tc>
      </w:tr>
    </w:tbl>
    <w:p w:rsidR="00114EB0" w:rsidRDefault="00114EB0" w:rsidP="00114EB0">
      <w:pPr>
        <w:jc w:val="center"/>
      </w:pPr>
    </w:p>
    <w:p w:rsidR="00114EB0" w:rsidRDefault="00114EB0" w:rsidP="00114EB0">
      <w:pPr>
        <w:jc w:val="center"/>
      </w:pPr>
    </w:p>
    <w:p w:rsidR="00114EB0" w:rsidRDefault="00114EB0" w:rsidP="00114EB0">
      <w:pPr>
        <w:jc w:val="center"/>
      </w:pPr>
      <w:r>
        <w:t>Confirmation that the named non-medical referrer within this document is entitled against the following Extended Practice Protocol:</w:t>
      </w:r>
    </w:p>
    <w:p w:rsidR="00114EB0" w:rsidRDefault="00114EB0" w:rsidP="00114EB0">
      <w:pPr>
        <w:jc w:val="center"/>
      </w:pPr>
    </w:p>
    <w:tbl>
      <w:tblPr>
        <w:tblStyle w:val="TableGrid"/>
        <w:tblW w:w="0" w:type="auto"/>
        <w:tblLook w:val="04A0" w:firstRow="1" w:lastRow="0" w:firstColumn="1" w:lastColumn="0" w:noHBand="0" w:noVBand="1"/>
      </w:tblPr>
      <w:tblGrid>
        <w:gridCol w:w="4499"/>
        <w:gridCol w:w="4517"/>
      </w:tblGrid>
      <w:tr w:rsidR="00114EB0" w:rsidTr="001254E2">
        <w:tc>
          <w:tcPr>
            <w:tcW w:w="4499" w:type="dxa"/>
            <w:shd w:val="clear" w:color="auto" w:fill="D5DCE4" w:themeFill="text2" w:themeFillTint="33"/>
          </w:tcPr>
          <w:p w:rsidR="00114EB0" w:rsidRDefault="00114EB0" w:rsidP="001254E2">
            <w:r>
              <w:t>Protocol title and reference number</w:t>
            </w:r>
          </w:p>
        </w:tc>
        <w:tc>
          <w:tcPr>
            <w:tcW w:w="4517" w:type="dxa"/>
            <w:shd w:val="clear" w:color="auto" w:fill="D5DCE4" w:themeFill="text2" w:themeFillTint="33"/>
          </w:tcPr>
          <w:p w:rsidR="00114EB0" w:rsidRDefault="00114EB0" w:rsidP="001254E2">
            <w:r>
              <w:t>Date entitlement effective from</w:t>
            </w:r>
          </w:p>
          <w:p w:rsidR="00114EB0" w:rsidRDefault="00114EB0" w:rsidP="001254E2"/>
        </w:tc>
      </w:tr>
      <w:tr w:rsidR="00114EB0" w:rsidTr="001254E2">
        <w:tc>
          <w:tcPr>
            <w:tcW w:w="4499" w:type="dxa"/>
          </w:tcPr>
          <w:p w:rsidR="00114EB0" w:rsidRDefault="00114EB0" w:rsidP="001254E2">
            <w:pPr>
              <w:jc w:val="center"/>
            </w:pPr>
          </w:p>
          <w:p w:rsidR="00114EB0" w:rsidRDefault="00114EB0" w:rsidP="001254E2">
            <w:pPr>
              <w:jc w:val="center"/>
            </w:pPr>
          </w:p>
        </w:tc>
        <w:tc>
          <w:tcPr>
            <w:tcW w:w="4517" w:type="dxa"/>
          </w:tcPr>
          <w:p w:rsidR="00114EB0" w:rsidRDefault="00114EB0" w:rsidP="001254E2">
            <w:pPr>
              <w:jc w:val="center"/>
            </w:pPr>
          </w:p>
        </w:tc>
      </w:tr>
      <w:tr w:rsidR="00114EB0" w:rsidTr="001254E2">
        <w:tc>
          <w:tcPr>
            <w:tcW w:w="4499" w:type="dxa"/>
          </w:tcPr>
          <w:p w:rsidR="00114EB0" w:rsidRDefault="00114EB0" w:rsidP="001254E2">
            <w:pPr>
              <w:jc w:val="center"/>
            </w:pPr>
          </w:p>
          <w:p w:rsidR="00114EB0" w:rsidRDefault="00114EB0" w:rsidP="001254E2">
            <w:pPr>
              <w:jc w:val="center"/>
            </w:pPr>
          </w:p>
        </w:tc>
        <w:tc>
          <w:tcPr>
            <w:tcW w:w="4517" w:type="dxa"/>
          </w:tcPr>
          <w:p w:rsidR="00114EB0" w:rsidRDefault="00114EB0" w:rsidP="001254E2">
            <w:pPr>
              <w:jc w:val="center"/>
            </w:pPr>
          </w:p>
        </w:tc>
      </w:tr>
      <w:tr w:rsidR="00114EB0" w:rsidTr="001254E2">
        <w:tc>
          <w:tcPr>
            <w:tcW w:w="4499" w:type="dxa"/>
          </w:tcPr>
          <w:p w:rsidR="00114EB0" w:rsidRDefault="00114EB0" w:rsidP="001254E2">
            <w:pPr>
              <w:jc w:val="center"/>
            </w:pPr>
          </w:p>
          <w:p w:rsidR="00114EB0" w:rsidRDefault="00114EB0" w:rsidP="001254E2">
            <w:pPr>
              <w:jc w:val="center"/>
            </w:pPr>
          </w:p>
        </w:tc>
        <w:tc>
          <w:tcPr>
            <w:tcW w:w="4517" w:type="dxa"/>
          </w:tcPr>
          <w:p w:rsidR="00114EB0" w:rsidRDefault="00114EB0" w:rsidP="001254E2">
            <w:pPr>
              <w:jc w:val="center"/>
            </w:pPr>
          </w:p>
        </w:tc>
      </w:tr>
    </w:tbl>
    <w:p w:rsidR="00114EB0" w:rsidRDefault="00114EB0" w:rsidP="00114EB0">
      <w:pPr>
        <w:jc w:val="center"/>
      </w:pPr>
    </w:p>
    <w:p w:rsidR="00114EB0" w:rsidRDefault="00114EB0" w:rsidP="00114EB0">
      <w:pPr>
        <w:jc w:val="center"/>
      </w:pPr>
    </w:p>
    <w:p w:rsidR="00114EB0" w:rsidRDefault="00114EB0" w:rsidP="00114EB0">
      <w:pPr>
        <w:jc w:val="center"/>
      </w:pPr>
      <w:r>
        <w:t xml:space="preserve">Office use only: </w:t>
      </w:r>
    </w:p>
    <w:p w:rsidR="00114EB0" w:rsidRDefault="00114EB0" w:rsidP="00114EB0">
      <w:pPr>
        <w:jc w:val="center"/>
      </w:pPr>
    </w:p>
    <w:tbl>
      <w:tblPr>
        <w:tblStyle w:val="TableGrid"/>
        <w:tblW w:w="0" w:type="auto"/>
        <w:tblLook w:val="04A0" w:firstRow="1" w:lastRow="0" w:firstColumn="1" w:lastColumn="0" w:noHBand="0" w:noVBand="1"/>
      </w:tblPr>
      <w:tblGrid>
        <w:gridCol w:w="4508"/>
        <w:gridCol w:w="4508"/>
      </w:tblGrid>
      <w:tr w:rsidR="00114EB0" w:rsidTr="001254E2">
        <w:tc>
          <w:tcPr>
            <w:tcW w:w="4911" w:type="dxa"/>
          </w:tcPr>
          <w:p w:rsidR="00114EB0" w:rsidRPr="00E82015" w:rsidRDefault="00114EB0" w:rsidP="001254E2">
            <w:pPr>
              <w:jc w:val="center"/>
              <w:rPr>
                <w:i/>
                <w:iCs/>
              </w:rPr>
            </w:pPr>
          </w:p>
        </w:tc>
        <w:tc>
          <w:tcPr>
            <w:tcW w:w="4912" w:type="dxa"/>
            <w:shd w:val="clear" w:color="auto" w:fill="D5DCE4" w:themeFill="text2" w:themeFillTint="33"/>
          </w:tcPr>
          <w:p w:rsidR="00114EB0" w:rsidRPr="00E82015" w:rsidRDefault="00114EB0" w:rsidP="001254E2">
            <w:pPr>
              <w:jc w:val="center"/>
              <w:rPr>
                <w:i/>
                <w:iCs/>
              </w:rPr>
            </w:pPr>
            <w:r w:rsidRPr="00E82015">
              <w:rPr>
                <w:i/>
                <w:iCs/>
              </w:rPr>
              <w:t>Date</w:t>
            </w:r>
            <w:r>
              <w:rPr>
                <w:i/>
                <w:iCs/>
              </w:rPr>
              <w:t>/Initial</w:t>
            </w:r>
          </w:p>
        </w:tc>
      </w:tr>
      <w:tr w:rsidR="00114EB0" w:rsidTr="001254E2">
        <w:tc>
          <w:tcPr>
            <w:tcW w:w="4911" w:type="dxa"/>
            <w:shd w:val="clear" w:color="auto" w:fill="D5DCE4" w:themeFill="text2" w:themeFillTint="33"/>
          </w:tcPr>
          <w:p w:rsidR="00114EB0" w:rsidRDefault="00114EB0" w:rsidP="001254E2">
            <w:pPr>
              <w:jc w:val="center"/>
            </w:pPr>
            <w:r w:rsidRPr="00E82015">
              <w:rPr>
                <w:i/>
                <w:iCs/>
              </w:rPr>
              <w:t xml:space="preserve">Contact IT Team to request NMR access to electronic referral system </w:t>
            </w:r>
          </w:p>
        </w:tc>
        <w:tc>
          <w:tcPr>
            <w:tcW w:w="4912" w:type="dxa"/>
          </w:tcPr>
          <w:p w:rsidR="00114EB0" w:rsidRDefault="00114EB0" w:rsidP="001254E2">
            <w:pPr>
              <w:jc w:val="center"/>
            </w:pPr>
          </w:p>
        </w:tc>
      </w:tr>
      <w:tr w:rsidR="00114EB0" w:rsidTr="001254E2">
        <w:tc>
          <w:tcPr>
            <w:tcW w:w="4911" w:type="dxa"/>
            <w:shd w:val="clear" w:color="auto" w:fill="D5DCE4" w:themeFill="text2" w:themeFillTint="33"/>
          </w:tcPr>
          <w:p w:rsidR="00114EB0" w:rsidRDefault="00114EB0" w:rsidP="001254E2">
            <w:pPr>
              <w:jc w:val="center"/>
            </w:pPr>
            <w:r w:rsidRPr="00E82015">
              <w:rPr>
                <w:i/>
                <w:iCs/>
              </w:rPr>
              <w:t>Update NMR register</w:t>
            </w:r>
          </w:p>
        </w:tc>
        <w:tc>
          <w:tcPr>
            <w:tcW w:w="4912" w:type="dxa"/>
          </w:tcPr>
          <w:p w:rsidR="00114EB0" w:rsidRDefault="00114EB0" w:rsidP="001254E2">
            <w:pPr>
              <w:jc w:val="center"/>
            </w:pPr>
          </w:p>
        </w:tc>
      </w:tr>
      <w:tr w:rsidR="00114EB0" w:rsidTr="001254E2">
        <w:tc>
          <w:tcPr>
            <w:tcW w:w="4911" w:type="dxa"/>
            <w:shd w:val="clear" w:color="auto" w:fill="D5DCE4" w:themeFill="text2" w:themeFillTint="33"/>
          </w:tcPr>
          <w:p w:rsidR="00114EB0" w:rsidRDefault="00114EB0" w:rsidP="001254E2">
            <w:pPr>
              <w:jc w:val="center"/>
            </w:pPr>
            <w:r w:rsidRPr="00E82015">
              <w:rPr>
                <w:i/>
                <w:iCs/>
              </w:rPr>
              <w:t>Send NMR application outcome letter</w:t>
            </w:r>
          </w:p>
        </w:tc>
        <w:tc>
          <w:tcPr>
            <w:tcW w:w="4912" w:type="dxa"/>
          </w:tcPr>
          <w:p w:rsidR="00114EB0" w:rsidRDefault="00114EB0" w:rsidP="001254E2">
            <w:pPr>
              <w:jc w:val="center"/>
            </w:pPr>
          </w:p>
        </w:tc>
      </w:tr>
    </w:tbl>
    <w:p w:rsidR="00E12803" w:rsidRDefault="00E12803"/>
    <w:sectPr w:rsidR="00E1280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A90913"/>
    <w:multiLevelType w:val="hybridMultilevel"/>
    <w:tmpl w:val="2D6AC544"/>
    <w:lvl w:ilvl="0" w:tplc="08090019">
      <w:start w:val="1"/>
      <w:numFmt w:val="lowerLetter"/>
      <w:lvlText w:val="%1."/>
      <w:lvlJc w:val="left"/>
      <w:pPr>
        <w:ind w:left="360" w:hanging="360"/>
      </w:pPr>
    </w:lvl>
    <w:lvl w:ilvl="1" w:tplc="64684352">
      <w:start w:val="1"/>
      <w:numFmt w:val="decimal"/>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C400764"/>
    <w:multiLevelType w:val="hybridMultilevel"/>
    <w:tmpl w:val="4AA63A6C"/>
    <w:lvl w:ilvl="0" w:tplc="9F8EAED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A02AC9"/>
    <w:multiLevelType w:val="hybridMultilevel"/>
    <w:tmpl w:val="53067650"/>
    <w:lvl w:ilvl="0" w:tplc="9F8EAED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EB0"/>
    <w:rsid w:val="00114EB0"/>
    <w:rsid w:val="00236DA9"/>
    <w:rsid w:val="003D1290"/>
    <w:rsid w:val="005C5930"/>
    <w:rsid w:val="00E128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D83637-873E-4DD2-96AA-7CFF41EFE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4EB0"/>
    <w:pPr>
      <w:spacing w:after="0" w:line="240" w:lineRule="auto"/>
    </w:pPr>
    <w:rPr>
      <w:rFonts w:ascii="Arial" w:eastAsia="Times New Roman" w:hAnsi="Arial"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4EB0"/>
    <w:pPr>
      <w:ind w:left="720"/>
      <w:contextualSpacing/>
    </w:pPr>
  </w:style>
  <w:style w:type="table" w:styleId="TableGrid">
    <w:name w:val="Table Grid"/>
    <w:basedOn w:val="TableNormal"/>
    <w:uiPriority w:val="39"/>
    <w:rsid w:val="00114E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684</Words>
  <Characters>3900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Bedford Hospital NHS Trust</Company>
  <LinksUpToDate>false</LinksUpToDate>
  <CharactersWithSpaces>4575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Wendy (RC9) Luton &amp; Dunstable Hospital TR</dc:creator>
  <cp:keywords/>
  <dc:description/>
  <cp:lastModifiedBy>Sophie Baxter</cp:lastModifiedBy>
  <cp:revision>2</cp:revision>
  <dcterms:created xsi:type="dcterms:W3CDTF">2025-02-24T15:39:00Z</dcterms:created>
  <dcterms:modified xsi:type="dcterms:W3CDTF">2025-02-24T15:39:00Z</dcterms:modified>
</cp:coreProperties>
</file>