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C7951B" w:rsidR="00BC08C6" w:rsidRPr="00F21541" w:rsidRDefault="00223E8B" w:rsidP="00F21541">
      <w:pPr>
        <w:pStyle w:val="Header1"/>
      </w:pPr>
      <w:r>
        <w:t>FOI</w:t>
      </w:r>
      <w:r w:rsidR="00A2127C">
        <w:t xml:space="preserve"> </w:t>
      </w:r>
      <w:r w:rsidR="00B436A9">
        <w:t>3639</w:t>
      </w:r>
    </w:p>
    <w:p w14:paraId="03EDF20E" w14:textId="1D59264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436A9">
        <w:rPr>
          <w:noProof/>
        </w:rPr>
        <w:t>14/02/2025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8D3C56A" w14:textId="1B6D0AF9" w:rsidR="00B436A9" w:rsidRDefault="00B436A9" w:rsidP="00B436A9">
      <w:pPr>
        <w:pStyle w:val="Header2"/>
      </w:pPr>
      <w:r>
        <w:t>Does your falls prevention team (or equivalent) have staff trained to assess and treat vestibular dysfunction?</w:t>
      </w:r>
    </w:p>
    <w:p w14:paraId="414AB106" w14:textId="7D2A282D" w:rsidR="00B436A9" w:rsidRDefault="00B436A9" w:rsidP="00B436A9">
      <w:pPr>
        <w:pStyle w:val="BodyCopy"/>
        <w:ind w:left="720"/>
      </w:pPr>
      <w:r w:rsidRPr="00B436A9">
        <w:t xml:space="preserve">Our team has been trained to recognise vestibular dysfunction as part of </w:t>
      </w:r>
      <w:r w:rsidR="007F0EB9" w:rsidRPr="00B436A9">
        <w:t>a</w:t>
      </w:r>
      <w:bookmarkStart w:id="0" w:name="_GoBack"/>
      <w:bookmarkEnd w:id="0"/>
      <w:r w:rsidRPr="00B436A9">
        <w:t xml:space="preserve"> holistic approach to patient care. We do not assess or treat this condition, rather we highlight it to nurs</w:t>
      </w:r>
      <w:r w:rsidR="003E0002">
        <w:t>ing/therapy staff if recognised</w:t>
      </w:r>
    </w:p>
    <w:p w14:paraId="6EF88057" w14:textId="77777777" w:rsidR="00B436A9" w:rsidRDefault="00B436A9" w:rsidP="00B436A9">
      <w:pPr>
        <w:pStyle w:val="Header2"/>
        <w:numPr>
          <w:ilvl w:val="0"/>
          <w:numId w:val="0"/>
        </w:numPr>
        <w:ind w:left="720" w:hanging="720"/>
      </w:pPr>
    </w:p>
    <w:p w14:paraId="0F492F14" w14:textId="16265E4C" w:rsidR="00B436A9" w:rsidRDefault="00B436A9" w:rsidP="00B436A9">
      <w:pPr>
        <w:pStyle w:val="Header2"/>
      </w:pPr>
      <w:r>
        <w:t>If so, from which profession(s)?</w:t>
      </w:r>
    </w:p>
    <w:p w14:paraId="58FC4361" w14:textId="6A408BB3" w:rsidR="00B436A9" w:rsidRDefault="00B436A9" w:rsidP="00B436A9">
      <w:pPr>
        <w:pStyle w:val="BodyCopy"/>
        <w:ind w:left="720"/>
      </w:pPr>
      <w:r w:rsidRPr="00B436A9">
        <w:t>Qualified Nurses/Paramedic</w:t>
      </w:r>
    </w:p>
    <w:p w14:paraId="1D7E7FF7" w14:textId="77777777" w:rsidR="00B436A9" w:rsidRDefault="00B436A9" w:rsidP="00B436A9">
      <w:pPr>
        <w:pStyle w:val="Header2"/>
        <w:numPr>
          <w:ilvl w:val="0"/>
          <w:numId w:val="0"/>
        </w:numPr>
        <w:ind w:left="720" w:hanging="720"/>
      </w:pPr>
    </w:p>
    <w:p w14:paraId="77F243EF" w14:textId="493C390E" w:rsidR="00A2127C" w:rsidRDefault="00B436A9" w:rsidP="00B436A9">
      <w:pPr>
        <w:pStyle w:val="Header2"/>
      </w:pPr>
      <w:r>
        <w:t>Do you have any plans to develop this part of your falls prevention service?</w:t>
      </w:r>
    </w:p>
    <w:p w14:paraId="26659E90" w14:textId="1660AC47" w:rsidR="00B436A9" w:rsidRDefault="00B436A9" w:rsidP="00B436A9">
      <w:pPr>
        <w:pStyle w:val="BodyCopy"/>
        <w:ind w:left="720"/>
      </w:pPr>
      <w:r w:rsidRPr="00B436A9">
        <w:t>There are currently no plans to develop this</w:t>
      </w:r>
    </w:p>
    <w:p w14:paraId="1B10AAA0" w14:textId="77777777" w:rsidR="00B436A9" w:rsidRPr="006D2A7E" w:rsidRDefault="00B436A9" w:rsidP="00B436A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0002"/>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7F0EB9"/>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436A9"/>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089CF-29EB-4BFC-88B6-50BAADE978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320</Words>
  <Characters>1825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2025-02-14T09:44:00Z</dcterms:created>
  <dcterms:modified xsi:type="dcterms:W3CDTF">2025-02-14T09:45:00Z</dcterms:modified>
</cp:coreProperties>
</file>