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607B190" w:rsidR="00BC08C6" w:rsidRPr="00F21541" w:rsidRDefault="00223E8B" w:rsidP="00F21541">
      <w:pPr>
        <w:pStyle w:val="Header1"/>
      </w:pPr>
      <w:r>
        <w:t>FOI</w:t>
      </w:r>
      <w:r w:rsidR="00DA63D5">
        <w:t xml:space="preserve"> </w:t>
      </w:r>
      <w:r w:rsidR="00040FEB">
        <w:t>3588</w:t>
      </w:r>
    </w:p>
    <w:p w14:paraId="03EDF20E" w14:textId="074203E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40FEB">
        <w:rPr>
          <w:noProof/>
        </w:rPr>
        <w:t>24/01/2025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212C3982" w14:textId="0394C048" w:rsidR="00040FEB" w:rsidRPr="00040FEB" w:rsidRDefault="00040FEB" w:rsidP="00040FEB">
      <w:pPr>
        <w:pStyle w:val="Header2"/>
        <w:numPr>
          <w:ilvl w:val="0"/>
          <w:numId w:val="0"/>
        </w:numPr>
        <w:ind w:left="720"/>
      </w:pPr>
      <w:r w:rsidRPr="00040FEB">
        <w:t xml:space="preserve">For the 3-month period ending 24th January 2025, can you please </w:t>
      </w:r>
      <w:proofErr w:type="gramStart"/>
      <w:r w:rsidRPr="00040FEB">
        <w:t>pr</w:t>
      </w:r>
      <w:bookmarkStart w:id="0" w:name="_GoBack"/>
      <w:bookmarkEnd w:id="0"/>
      <w:r w:rsidRPr="00040FEB">
        <w:t>ovide:</w:t>
      </w:r>
      <w:proofErr w:type="gramEnd"/>
    </w:p>
    <w:p w14:paraId="78995E1B" w14:textId="54AFF5A9" w:rsidR="00040FEB" w:rsidRDefault="00040FEB" w:rsidP="00040FEB">
      <w:pPr>
        <w:pStyle w:val="Header2"/>
      </w:pPr>
      <w:r w:rsidRPr="00040FEB">
        <w:t>Total Off Framework Agency Spend for Nursing and Midwifery staff</w:t>
      </w:r>
    </w:p>
    <w:p w14:paraId="7D703858" w14:textId="73DD5798" w:rsidR="00040FEB" w:rsidRDefault="00040FEB" w:rsidP="00040FEB">
      <w:pPr>
        <w:pStyle w:val="BodyCopy"/>
        <w:ind w:left="720"/>
      </w:pPr>
      <w:r>
        <w:t xml:space="preserve">We do not use Off Framework Agencies </w:t>
      </w:r>
    </w:p>
    <w:p w14:paraId="76F0FD4B" w14:textId="77777777" w:rsidR="00040FEB" w:rsidRPr="00040FEB" w:rsidRDefault="00040FEB" w:rsidP="00040FEB">
      <w:pPr>
        <w:pStyle w:val="Header2"/>
        <w:numPr>
          <w:ilvl w:val="0"/>
          <w:numId w:val="0"/>
        </w:numPr>
        <w:ind w:left="720" w:hanging="720"/>
      </w:pPr>
    </w:p>
    <w:p w14:paraId="2EBC36CF" w14:textId="00943A56" w:rsidR="00040FEB" w:rsidRPr="00040FEB" w:rsidRDefault="00040FEB" w:rsidP="00040FEB">
      <w:pPr>
        <w:pStyle w:val="Header2"/>
      </w:pPr>
      <w:r w:rsidRPr="00040FEB">
        <w:t>Total hours filled by Off Framework agencies</w:t>
      </w:r>
    </w:p>
    <w:p w14:paraId="058F6690" w14:textId="56900FEA" w:rsidR="00040FEB" w:rsidRDefault="00040FEB" w:rsidP="00040FEB">
      <w:pPr>
        <w:pStyle w:val="BodyCopy"/>
        <w:ind w:left="720"/>
      </w:pPr>
      <w:r>
        <w:t>N/A</w:t>
      </w:r>
    </w:p>
    <w:p w14:paraId="0F7A1421" w14:textId="77777777" w:rsidR="00040FEB" w:rsidRPr="00040FEB" w:rsidRDefault="00040FEB" w:rsidP="00040FEB">
      <w:pPr>
        <w:pStyle w:val="Header2"/>
        <w:numPr>
          <w:ilvl w:val="0"/>
          <w:numId w:val="0"/>
        </w:numPr>
        <w:ind w:left="720" w:hanging="720"/>
      </w:pPr>
    </w:p>
    <w:p w14:paraId="695E611A" w14:textId="173EAD3D" w:rsidR="00040FEB" w:rsidRPr="00040FEB" w:rsidRDefault="00040FEB" w:rsidP="00040FEB">
      <w:pPr>
        <w:pStyle w:val="Header2"/>
      </w:pPr>
      <w:r w:rsidRPr="00040FEB">
        <w:t>A list of all Off Framework agencies utilised by the Trust for nursing and midwifery and a breakdown of each ward or department and total number of shifts for each non framework agency</w:t>
      </w:r>
    </w:p>
    <w:p w14:paraId="64C00486" w14:textId="2F20967D" w:rsidR="00040FEB" w:rsidRDefault="00040FEB" w:rsidP="00040FEB">
      <w:pPr>
        <w:pStyle w:val="BodyCopy"/>
        <w:ind w:left="720"/>
      </w:pPr>
      <w:r>
        <w:t>N/A</w:t>
      </w:r>
    </w:p>
    <w:p w14:paraId="1DA806AD" w14:textId="77777777" w:rsidR="00040FEB" w:rsidRPr="00040FEB" w:rsidRDefault="00040FEB" w:rsidP="00040FEB">
      <w:pPr>
        <w:pStyle w:val="Header2"/>
        <w:numPr>
          <w:ilvl w:val="0"/>
          <w:numId w:val="0"/>
        </w:numPr>
        <w:ind w:left="720"/>
      </w:pPr>
    </w:p>
    <w:p w14:paraId="357A7FF7" w14:textId="1FBD217E" w:rsidR="00040FEB" w:rsidRPr="00040FEB" w:rsidRDefault="00040FEB" w:rsidP="00040FEB">
      <w:pPr>
        <w:pStyle w:val="Header2"/>
      </w:pPr>
      <w:r w:rsidRPr="00040FEB">
        <w:t>A list of Agency suppliers with a day charge rate of over £40 across any nursing/midwifery speciality</w:t>
      </w:r>
    </w:p>
    <w:p w14:paraId="378C072A" w14:textId="474A509D" w:rsidR="00040FEB" w:rsidRDefault="00040FEB" w:rsidP="00040FEB">
      <w:pPr>
        <w:pStyle w:val="BodyCopy"/>
        <w:ind w:left="720"/>
      </w:pPr>
      <w:r>
        <w:t>N/A</w:t>
      </w:r>
    </w:p>
    <w:p w14:paraId="1C524ED5" w14:textId="77777777" w:rsidR="00040FEB" w:rsidRPr="00040FEB" w:rsidRDefault="00040FEB" w:rsidP="00040FEB">
      <w:pPr>
        <w:pStyle w:val="Header2"/>
        <w:numPr>
          <w:ilvl w:val="0"/>
          <w:numId w:val="0"/>
        </w:numPr>
        <w:ind w:left="720"/>
      </w:pPr>
    </w:p>
    <w:p w14:paraId="11FBA755" w14:textId="4B0E9830" w:rsidR="00040FEB" w:rsidRPr="00040FEB" w:rsidRDefault="00040FEB" w:rsidP="00040FEB">
      <w:pPr>
        <w:pStyle w:val="Header2"/>
      </w:pPr>
      <w:r w:rsidRPr="00040FEB">
        <w:t>A list of Agency suppliers with a night charge rate of over £45 across any nursing/midwifery speciality</w:t>
      </w:r>
    </w:p>
    <w:p w14:paraId="7E4F2FE2" w14:textId="39CAD79F" w:rsidR="00040FEB" w:rsidRDefault="00040FEB" w:rsidP="00040FEB">
      <w:pPr>
        <w:pStyle w:val="BodyCopy"/>
        <w:ind w:left="720"/>
      </w:pPr>
      <w:r>
        <w:t>N/A</w:t>
      </w:r>
    </w:p>
    <w:p w14:paraId="67021108" w14:textId="77777777" w:rsidR="00040FEB" w:rsidRPr="00040FEB" w:rsidRDefault="00040FEB" w:rsidP="00040FEB">
      <w:pPr>
        <w:pStyle w:val="Header2"/>
        <w:numPr>
          <w:ilvl w:val="0"/>
          <w:numId w:val="0"/>
        </w:numPr>
        <w:ind w:left="720"/>
      </w:pPr>
    </w:p>
    <w:p w14:paraId="3EECE04C" w14:textId="1B91ED91" w:rsidR="00040FEB" w:rsidRPr="00040FEB" w:rsidRDefault="00040FEB" w:rsidP="00040FEB">
      <w:pPr>
        <w:pStyle w:val="Header2"/>
      </w:pPr>
      <w:r w:rsidRPr="00040FEB">
        <w:t>A list of any Off Framework suppliers that have ongoing block booking arrangements for nursing and Midwifery staff with your Trust within the identified time frame (24.10.2025 - 24.01.2025)</w:t>
      </w:r>
    </w:p>
    <w:p w14:paraId="18896669" w14:textId="584362F4" w:rsidR="00895E48" w:rsidRDefault="00040FEB" w:rsidP="00040FEB">
      <w:pPr>
        <w:pStyle w:val="BodyCopy"/>
        <w:ind w:left="720"/>
      </w:pPr>
      <w:r>
        <w:t>N/A</w:t>
      </w:r>
    </w:p>
    <w:p w14:paraId="6F9076BD" w14:textId="77777777" w:rsidR="00040FEB" w:rsidRPr="006D2A7E" w:rsidRDefault="00040FEB"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w:t>
      </w:r>
      <w:r>
        <w:lastRenderedPageBreak/>
        <w:t xml:space="preserve">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40FEB"/>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46154481">
      <w:bodyDiv w:val="1"/>
      <w:marLeft w:val="0"/>
      <w:marRight w:val="0"/>
      <w:marTop w:val="0"/>
      <w:marBottom w:val="0"/>
      <w:divBdr>
        <w:top w:val="none" w:sz="0" w:space="0" w:color="auto"/>
        <w:left w:val="none" w:sz="0" w:space="0" w:color="auto"/>
        <w:bottom w:val="none" w:sz="0" w:space="0" w:color="auto"/>
        <w:right w:val="none" w:sz="0" w:space="0" w:color="auto"/>
      </w:divBdr>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995A8-68D4-4F8F-8875-99CF57136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367</Words>
  <Characters>2096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2025-01-24T15:13:00Z</dcterms:created>
  <dcterms:modified xsi:type="dcterms:W3CDTF">2025-01-24T15:13:00Z</dcterms:modified>
</cp:coreProperties>
</file>