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8BAA672" w:rsidR="00BC08C6" w:rsidRPr="00F21541" w:rsidRDefault="00223E8B" w:rsidP="00F21541">
      <w:pPr>
        <w:pStyle w:val="Header1"/>
      </w:pPr>
      <w:r>
        <w:t>FOI</w:t>
      </w:r>
      <w:r w:rsidR="000A43B7">
        <w:t xml:space="preserve"> </w:t>
      </w:r>
      <w:r w:rsidR="004504AA">
        <w:t>3397</w:t>
      </w:r>
    </w:p>
    <w:p w14:paraId="03EDF20E" w14:textId="16FFA05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504AA">
        <w:rPr>
          <w:noProof/>
        </w:rPr>
        <w:t>18/11/2024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05843593" w14:textId="77777777" w:rsidR="004504AA" w:rsidRPr="004504AA" w:rsidRDefault="004504AA" w:rsidP="004504AA">
      <w:pPr>
        <w:pStyle w:val="Header2"/>
        <w:numPr>
          <w:ilvl w:val="0"/>
          <w:numId w:val="0"/>
        </w:numPr>
        <w:ind w:left="1440" w:hanging="720"/>
        <w:rPr>
          <w:rFonts w:ascii="Times New Roman" w:hAnsi="Times New Roman" w:cs="Times New Roman"/>
          <w:lang w:eastAsia="en-GB"/>
        </w:rPr>
      </w:pPr>
      <w:r w:rsidRPr="004504AA">
        <w:rPr>
          <w:lang w:eastAsia="en-GB"/>
        </w:rPr>
        <w:t>This is an information request relating to Lactose intolerance medication.</w:t>
      </w:r>
    </w:p>
    <w:p w14:paraId="01B992C9" w14:textId="29A053DD" w:rsidR="004504AA" w:rsidRPr="004504AA" w:rsidRDefault="004504AA" w:rsidP="004504AA">
      <w:pPr>
        <w:pStyle w:val="Header2"/>
        <w:numPr>
          <w:ilvl w:val="0"/>
          <w:numId w:val="0"/>
        </w:numPr>
        <w:ind w:left="720"/>
        <w:rPr>
          <w:rFonts w:ascii="Times New Roman" w:hAnsi="Times New Roman" w:cs="Times New Roman"/>
          <w:lang w:eastAsia="en-GB"/>
        </w:rPr>
      </w:pPr>
      <w:r w:rsidRPr="004504AA">
        <w:rPr>
          <w:lang w:eastAsia="en-GB"/>
        </w:rPr>
        <w:t>Please include the following informati</w:t>
      </w:r>
      <w:bookmarkStart w:id="0" w:name="_GoBack"/>
      <w:bookmarkEnd w:id="0"/>
      <w:r w:rsidRPr="004504AA">
        <w:rPr>
          <w:lang w:eastAsia="en-GB"/>
        </w:rPr>
        <w:t>on for 2020/21, 2021/22, 2022/23, 2023/24:</w:t>
      </w:r>
    </w:p>
    <w:p w14:paraId="1FA816AF" w14:textId="6407BBFE" w:rsidR="004504AA" w:rsidRPr="004504AA" w:rsidRDefault="004504AA" w:rsidP="004504AA">
      <w:pPr>
        <w:pStyle w:val="Header2"/>
        <w:numPr>
          <w:ilvl w:val="0"/>
          <w:numId w:val="0"/>
        </w:numPr>
        <w:rPr>
          <w:lang w:eastAsia="en-GB"/>
        </w:rPr>
      </w:pPr>
    </w:p>
    <w:p w14:paraId="1CB4E21B" w14:textId="17C3D9F0" w:rsidR="004504AA" w:rsidRDefault="004504AA" w:rsidP="004504AA">
      <w:pPr>
        <w:pStyle w:val="Header2"/>
      </w:pPr>
      <w:r w:rsidRPr="004504AA">
        <w:t>What lactose intolerance medication is prescribed by the NHS Trust</w:t>
      </w:r>
    </w:p>
    <w:p w14:paraId="4F8C9DC9" w14:textId="069C7B70" w:rsidR="004504AA" w:rsidRDefault="004504AA" w:rsidP="004504AA">
      <w:pPr>
        <w:pStyle w:val="Header2"/>
        <w:numPr>
          <w:ilvl w:val="0"/>
          <w:numId w:val="0"/>
        </w:numPr>
        <w:ind w:left="720" w:hanging="720"/>
      </w:pPr>
    </w:p>
    <w:p w14:paraId="3C3820D3" w14:textId="3B195911" w:rsidR="004504AA" w:rsidRDefault="004504AA" w:rsidP="004504AA">
      <w:pPr>
        <w:pStyle w:val="BodyCopy"/>
        <w:ind w:left="720"/>
      </w:pPr>
      <w:r>
        <w:t>None</w:t>
      </w:r>
    </w:p>
    <w:p w14:paraId="41CD9366" w14:textId="77777777" w:rsidR="004504AA" w:rsidRPr="004504AA" w:rsidRDefault="004504AA" w:rsidP="004504AA">
      <w:pPr>
        <w:pStyle w:val="Header2"/>
        <w:numPr>
          <w:ilvl w:val="0"/>
          <w:numId w:val="0"/>
        </w:numPr>
        <w:ind w:left="720" w:hanging="720"/>
      </w:pPr>
    </w:p>
    <w:p w14:paraId="6252D5FC" w14:textId="52C4DBEC" w:rsidR="004504AA" w:rsidRDefault="004504AA" w:rsidP="004504AA">
      <w:pPr>
        <w:pStyle w:val="Header2"/>
      </w:pPr>
      <w:r w:rsidRPr="004504AA">
        <w:t>Total expenditure by the NHS Trust on Lactose intolerance medication for each financial year.</w:t>
      </w:r>
    </w:p>
    <w:p w14:paraId="6535D28F" w14:textId="5CDBB261" w:rsidR="004504AA" w:rsidRDefault="004504AA" w:rsidP="004504AA">
      <w:pPr>
        <w:pStyle w:val="Header2"/>
        <w:numPr>
          <w:ilvl w:val="0"/>
          <w:numId w:val="0"/>
        </w:numPr>
        <w:ind w:left="720" w:hanging="720"/>
      </w:pPr>
    </w:p>
    <w:p w14:paraId="73572BCC" w14:textId="6C3631EC" w:rsidR="004504AA" w:rsidRDefault="004504AA" w:rsidP="004504AA">
      <w:pPr>
        <w:pStyle w:val="BodyCopy"/>
        <w:ind w:left="720"/>
      </w:pPr>
      <w:r>
        <w:t>N/A</w:t>
      </w:r>
    </w:p>
    <w:p w14:paraId="6C872CBF" w14:textId="77777777" w:rsidR="004504AA" w:rsidRPr="004504AA" w:rsidRDefault="004504AA" w:rsidP="004504AA">
      <w:pPr>
        <w:pStyle w:val="Header2"/>
        <w:numPr>
          <w:ilvl w:val="0"/>
          <w:numId w:val="0"/>
        </w:numPr>
        <w:ind w:left="720" w:hanging="720"/>
      </w:pPr>
    </w:p>
    <w:p w14:paraId="1EE81CE2" w14:textId="762608C4" w:rsidR="004504AA" w:rsidRDefault="004504AA" w:rsidP="004504AA">
      <w:pPr>
        <w:pStyle w:val="Header2"/>
      </w:pPr>
      <w:r w:rsidRPr="004504AA">
        <w:t>Total number of people that received lactose intolerance medication for each financial year</w:t>
      </w:r>
    </w:p>
    <w:p w14:paraId="2C2B45E9" w14:textId="1325B51E" w:rsidR="004504AA" w:rsidRDefault="004504AA" w:rsidP="004504AA">
      <w:pPr>
        <w:pStyle w:val="Header2"/>
        <w:numPr>
          <w:ilvl w:val="0"/>
          <w:numId w:val="0"/>
        </w:numPr>
        <w:ind w:left="720" w:hanging="720"/>
      </w:pPr>
    </w:p>
    <w:p w14:paraId="28A1FF97" w14:textId="4E643E80" w:rsidR="004504AA" w:rsidRDefault="004504AA" w:rsidP="004504AA">
      <w:pPr>
        <w:pStyle w:val="BodyCopy"/>
        <w:ind w:left="720"/>
      </w:pPr>
      <w:r>
        <w:t>N/A</w:t>
      </w:r>
    </w:p>
    <w:p w14:paraId="791FEF6C" w14:textId="77777777" w:rsidR="004504AA" w:rsidRPr="004504AA" w:rsidRDefault="004504AA" w:rsidP="004504AA">
      <w:pPr>
        <w:pStyle w:val="Header2"/>
        <w:numPr>
          <w:ilvl w:val="0"/>
          <w:numId w:val="0"/>
        </w:numPr>
        <w:ind w:left="720" w:hanging="720"/>
      </w:pPr>
    </w:p>
    <w:p w14:paraId="49A8D900" w14:textId="77777777" w:rsidR="004504AA" w:rsidRPr="004504AA" w:rsidRDefault="004504AA" w:rsidP="004504AA">
      <w:pPr>
        <w:pStyle w:val="Header2"/>
      </w:pPr>
      <w:r w:rsidRPr="004504AA">
        <w:t>A breakdown of the spending in terms of what form of lactose intolerance medication is administered</w:t>
      </w:r>
    </w:p>
    <w:p w14:paraId="358843D5" w14:textId="77777777" w:rsidR="00F93443" w:rsidRDefault="00F93443" w:rsidP="00F202D4">
      <w:pPr>
        <w:pStyle w:val="BodyCopy"/>
      </w:pPr>
    </w:p>
    <w:p w14:paraId="230AE88B" w14:textId="52DAA95E" w:rsidR="00F202D4" w:rsidRDefault="004504AA" w:rsidP="004504AA">
      <w:pPr>
        <w:pStyle w:val="BodyCopy"/>
        <w:ind w:left="720"/>
      </w:pPr>
      <w:r>
        <w:t>N/A</w:t>
      </w:r>
    </w:p>
    <w:p w14:paraId="079B2EF4" w14:textId="77777777" w:rsidR="004504AA" w:rsidRDefault="004504AA"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abstractNum w:abstractNumId="44" w15:restartNumberingAfterBreak="0">
    <w:nsid w:val="7ECA4C93"/>
    <w:multiLevelType w:val="multilevel"/>
    <w:tmpl w:val="B394B8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 w:numId="45">
    <w:abstractNumId w:val="4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504AA"/>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895195762">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60D339-D504-4C4A-B40F-B54306E618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323</Words>
  <Characters>1847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McCutcheon Jay (RC9) Luton &amp; Dunstable Hospital FT</cp:lastModifiedBy>
  <cp:revision>2</cp:revision>
  <cp:lastPrinted>2022-11-09T09:56:00Z</cp:lastPrinted>
  <dcterms:created xsi:type="dcterms:W3CDTF">2024-11-18T09:32:00Z</dcterms:created>
  <dcterms:modified xsi:type="dcterms:W3CDTF">2024-11-18T09:32:00Z</dcterms:modified>
</cp:coreProperties>
</file>