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55E98" w14:textId="732F009B" w:rsidR="0012243F" w:rsidRDefault="003A20F3">
      <w:r>
        <w:rPr>
          <w:rFonts w:ascii="Work Sans" w:hAnsi="Work Sans"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0D154C28" wp14:editId="39FD7D4A">
            <wp:simplePos x="0" y="0"/>
            <wp:positionH relativeFrom="margin">
              <wp:posOffset>0</wp:posOffset>
            </wp:positionH>
            <wp:positionV relativeFrom="paragraph">
              <wp:posOffset>-247650</wp:posOffset>
            </wp:positionV>
            <wp:extent cx="1800225" cy="949787"/>
            <wp:effectExtent l="0" t="0" r="0" b="3175"/>
            <wp:wrapNone/>
            <wp:docPr id="208433097" name="Picture 1" descr="Pink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433097" name="Picture 1" descr="Pink text on a black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949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B91969" w14:textId="77777777" w:rsidR="003A20F3" w:rsidRPr="003A20F3" w:rsidRDefault="003A20F3" w:rsidP="003A20F3"/>
    <w:p w14:paraId="7E57BACD" w14:textId="666E5076" w:rsidR="003A20F3" w:rsidRPr="00285B2F" w:rsidRDefault="003A20F3" w:rsidP="003A20F3">
      <w:pPr>
        <w:tabs>
          <w:tab w:val="left" w:pos="3930"/>
        </w:tabs>
      </w:pPr>
      <w:r>
        <w:tab/>
      </w:r>
    </w:p>
    <w:p w14:paraId="66922627" w14:textId="0861751E" w:rsidR="00AF1FE5" w:rsidRDefault="00AF1FE5" w:rsidP="003A20F3">
      <w:pPr>
        <w:tabs>
          <w:tab w:val="left" w:pos="3930"/>
        </w:tabs>
        <w:rPr>
          <w:rFonts w:ascii="Work Sans" w:hAnsi="Work Sans"/>
          <w:b/>
          <w:bCs/>
        </w:rPr>
      </w:pPr>
      <w:r>
        <w:rPr>
          <w:rFonts w:ascii="Work Sans" w:hAnsi="Work Sans"/>
          <w:b/>
          <w:bCs/>
        </w:rPr>
        <w:t xml:space="preserve">FOI request- family history units </w:t>
      </w:r>
    </w:p>
    <w:p w14:paraId="2D604ADE" w14:textId="25E29BC2" w:rsidR="005F349B" w:rsidRPr="00B03F02" w:rsidRDefault="00920AB5" w:rsidP="003A20F3">
      <w:pPr>
        <w:tabs>
          <w:tab w:val="left" w:pos="3930"/>
        </w:tabs>
        <w:rPr>
          <w:rFonts w:ascii="Work Sans" w:hAnsi="Work Sans"/>
        </w:rPr>
      </w:pPr>
      <w:r w:rsidRPr="4BC93319">
        <w:rPr>
          <w:rFonts w:ascii="Work Sans" w:hAnsi="Work Sans"/>
        </w:rPr>
        <w:t xml:space="preserve">Please note </w:t>
      </w:r>
      <w:r w:rsidR="00B03F02" w:rsidRPr="4BC93319">
        <w:rPr>
          <w:rFonts w:ascii="Work Sans" w:hAnsi="Work Sans"/>
        </w:rPr>
        <w:t>–</w:t>
      </w:r>
      <w:r w:rsidRPr="4BC93319">
        <w:rPr>
          <w:rFonts w:ascii="Work Sans" w:hAnsi="Work Sans"/>
          <w:b/>
          <w:bCs/>
        </w:rPr>
        <w:t xml:space="preserve"> </w:t>
      </w:r>
      <w:r w:rsidR="00B03F02" w:rsidRPr="4BC93319">
        <w:rPr>
          <w:rFonts w:ascii="Work Sans" w:hAnsi="Work Sans"/>
        </w:rPr>
        <w:t>These questions relate</w:t>
      </w:r>
      <w:r w:rsidR="00F63E86" w:rsidRPr="4BC93319">
        <w:rPr>
          <w:rFonts w:ascii="Work Sans" w:hAnsi="Work Sans"/>
        </w:rPr>
        <w:t xml:space="preserve"> specifically to</w:t>
      </w:r>
      <w:r w:rsidR="00B03F02" w:rsidRPr="4BC93319">
        <w:rPr>
          <w:rFonts w:ascii="Work Sans" w:hAnsi="Work Sans"/>
        </w:rPr>
        <w:t xml:space="preserve"> </w:t>
      </w:r>
      <w:r w:rsidR="007479AC" w:rsidRPr="4BC93319">
        <w:rPr>
          <w:rFonts w:ascii="Work Sans" w:hAnsi="Work Sans"/>
          <w:u w:val="single"/>
        </w:rPr>
        <w:t xml:space="preserve">people referred into a family history </w:t>
      </w:r>
      <w:r w:rsidR="009B2FFB">
        <w:rPr>
          <w:rFonts w:ascii="Work Sans" w:hAnsi="Work Sans"/>
          <w:u w:val="single"/>
        </w:rPr>
        <w:t>service</w:t>
      </w:r>
      <w:r w:rsidR="007479AC" w:rsidRPr="4BC93319">
        <w:rPr>
          <w:rFonts w:ascii="Work Sans" w:hAnsi="Work Sans"/>
          <w:u w:val="single"/>
        </w:rPr>
        <w:t xml:space="preserve"> </w:t>
      </w:r>
      <w:r w:rsidR="009712B1" w:rsidRPr="4BC93319">
        <w:rPr>
          <w:rFonts w:ascii="Work Sans" w:hAnsi="Work Sans"/>
          <w:u w:val="single"/>
        </w:rPr>
        <w:t xml:space="preserve">from primary care </w:t>
      </w:r>
      <w:r w:rsidR="00F63E86" w:rsidRPr="4BC93319">
        <w:rPr>
          <w:rFonts w:ascii="Work Sans" w:hAnsi="Work Sans"/>
          <w:u w:val="single"/>
        </w:rPr>
        <w:t>based on their family history of cancer</w:t>
      </w:r>
      <w:r w:rsidR="00F63E86" w:rsidRPr="4BC93319">
        <w:rPr>
          <w:rFonts w:ascii="Work Sans" w:hAnsi="Work Sans"/>
        </w:rPr>
        <w:t>, not those</w:t>
      </w:r>
      <w:r w:rsidR="009033FC" w:rsidRPr="4BC93319">
        <w:rPr>
          <w:rFonts w:ascii="Work Sans" w:hAnsi="Work Sans"/>
        </w:rPr>
        <w:t xml:space="preserve"> who had been</w:t>
      </w:r>
      <w:r w:rsidR="00F63E86" w:rsidRPr="4BC93319">
        <w:rPr>
          <w:rFonts w:ascii="Work Sans" w:hAnsi="Work Sans"/>
        </w:rPr>
        <w:t xml:space="preserve"> </w:t>
      </w:r>
      <w:r w:rsidR="009033FC" w:rsidRPr="4BC93319">
        <w:rPr>
          <w:rFonts w:ascii="Work Sans" w:hAnsi="Work Sans"/>
        </w:rPr>
        <w:t xml:space="preserve">previously assessed and assigned a pathway by </w:t>
      </w:r>
      <w:r w:rsidR="00C71BD2" w:rsidRPr="4BC93319">
        <w:rPr>
          <w:rFonts w:ascii="Work Sans" w:hAnsi="Work Sans"/>
        </w:rPr>
        <w:t xml:space="preserve">clinical </w:t>
      </w:r>
      <w:r w:rsidR="009033FC" w:rsidRPr="4BC93319">
        <w:rPr>
          <w:rFonts w:ascii="Work Sans" w:hAnsi="Work Sans"/>
        </w:rPr>
        <w:t xml:space="preserve">genetics or </w:t>
      </w:r>
      <w:r w:rsidR="00D462DE" w:rsidRPr="4BC93319">
        <w:rPr>
          <w:rFonts w:ascii="Work Sans" w:hAnsi="Work Sans"/>
        </w:rPr>
        <w:t>were referred due to a personal</w:t>
      </w:r>
      <w:r w:rsidR="00D71DBD" w:rsidRPr="4BC93319">
        <w:rPr>
          <w:rFonts w:ascii="Work Sans" w:hAnsi="Work Sans"/>
        </w:rPr>
        <w:t xml:space="preserve"> diagnosis of breast cancer.</w:t>
      </w:r>
    </w:p>
    <w:p w14:paraId="34F06A53" w14:textId="1F3CD1BA" w:rsidR="00C6120E" w:rsidRPr="00ED1A0F" w:rsidRDefault="0063774F" w:rsidP="00F03506">
      <w:pPr>
        <w:pStyle w:val="ListParagraph"/>
        <w:numPr>
          <w:ilvl w:val="0"/>
          <w:numId w:val="2"/>
        </w:numPr>
        <w:contextualSpacing w:val="0"/>
        <w:jc w:val="both"/>
        <w:rPr>
          <w:rFonts w:ascii="Work Sans" w:hAnsi="Work Sans" w:cs="Arial"/>
        </w:rPr>
      </w:pPr>
      <w:r w:rsidRPr="00ED1A0F">
        <w:rPr>
          <w:rFonts w:ascii="Work Sans" w:hAnsi="Work Sans" w:cs="Arial"/>
        </w:rPr>
        <w:t xml:space="preserve">Does your trust </w:t>
      </w:r>
      <w:r w:rsidR="005A2755" w:rsidRPr="00ED1A0F">
        <w:rPr>
          <w:rFonts w:ascii="Work Sans" w:hAnsi="Work Sans" w:cs="Arial"/>
        </w:rPr>
        <w:t xml:space="preserve">have a </w:t>
      </w:r>
      <w:r w:rsidR="00F03506" w:rsidRPr="00ED1A0F">
        <w:rPr>
          <w:rFonts w:ascii="Work Sans" w:hAnsi="Work Sans" w:cs="Arial"/>
        </w:rPr>
        <w:t>familial cancer service</w:t>
      </w:r>
      <w:r w:rsidR="008176A7" w:rsidRPr="00ED1A0F">
        <w:rPr>
          <w:rFonts w:ascii="Work Sans" w:hAnsi="Work Sans" w:cs="Arial"/>
        </w:rPr>
        <w:t xml:space="preserve"> or services</w:t>
      </w:r>
      <w:r w:rsidR="00F03506" w:rsidRPr="00ED1A0F">
        <w:rPr>
          <w:rFonts w:ascii="Work Sans" w:hAnsi="Work Sans" w:cs="Arial"/>
        </w:rPr>
        <w:t xml:space="preserve"> (for example, as part of a breast care team, family history clinic</w:t>
      </w:r>
      <w:r w:rsidR="00034E02" w:rsidRPr="00ED1A0F">
        <w:rPr>
          <w:rFonts w:ascii="Work Sans" w:hAnsi="Work Sans" w:cs="Arial"/>
        </w:rPr>
        <w:t>,</w:t>
      </w:r>
      <w:r w:rsidR="00F03506" w:rsidRPr="00ED1A0F">
        <w:rPr>
          <w:rFonts w:ascii="Work Sans" w:hAnsi="Work Sans" w:cs="Arial"/>
        </w:rPr>
        <w:t xml:space="preserve"> or breast clinic)</w:t>
      </w:r>
      <w:r w:rsidR="00034E02" w:rsidRPr="00ED1A0F">
        <w:rPr>
          <w:rFonts w:ascii="Work Sans" w:hAnsi="Work Sans" w:cs="Arial"/>
        </w:rPr>
        <w:t xml:space="preserve"> that manage </w:t>
      </w:r>
      <w:r w:rsidR="00034E02" w:rsidRPr="00ED1A0F">
        <w:rPr>
          <w:rFonts w:ascii="Work Sans" w:hAnsi="Work Sans" w:cs="Arial"/>
          <w:color w:val="000000"/>
          <w:spacing w:val="7"/>
        </w:rPr>
        <w:t xml:space="preserve">people who could be at an increased risk of breast cancer because of a history of the disease or related cancers in </w:t>
      </w:r>
      <w:r w:rsidR="005A2755" w:rsidRPr="00ED1A0F">
        <w:rPr>
          <w:rFonts w:ascii="Work Sans" w:hAnsi="Work Sans" w:cs="Arial"/>
        </w:rPr>
        <w:t>t</w:t>
      </w:r>
      <w:r w:rsidR="00034E02" w:rsidRPr="00ED1A0F">
        <w:rPr>
          <w:rFonts w:ascii="Work Sans" w:hAnsi="Work Sans" w:cs="Arial"/>
        </w:rPr>
        <w:t>heir family</w:t>
      </w:r>
      <w:r w:rsidR="00C6120E" w:rsidRPr="00ED1A0F">
        <w:rPr>
          <w:rFonts w:ascii="Work Sans" w:hAnsi="Work Sans" w:cs="Arial"/>
        </w:rPr>
        <w:t xml:space="preserve">? </w:t>
      </w:r>
      <w:r w:rsidR="00CC55D7" w:rsidRPr="00ED1A0F">
        <w:rPr>
          <w:rFonts w:ascii="Work Sans" w:hAnsi="Work Sans" w:cs="Arial"/>
        </w:rPr>
        <w:t xml:space="preserve">(Yes/No) </w:t>
      </w:r>
    </w:p>
    <w:p w14:paraId="03BEA338" w14:textId="36942CF8" w:rsidR="00C6120E" w:rsidRPr="00ED1A0F" w:rsidRDefault="00C6120E" w:rsidP="27CED458">
      <w:pPr>
        <w:pStyle w:val="ListParagraph"/>
        <w:numPr>
          <w:ilvl w:val="0"/>
          <w:numId w:val="4"/>
        </w:numPr>
        <w:jc w:val="both"/>
        <w:rPr>
          <w:rFonts w:ascii="Work Sans" w:hAnsi="Work Sans"/>
        </w:rPr>
      </w:pPr>
      <w:r w:rsidRPr="27CED458">
        <w:rPr>
          <w:rFonts w:ascii="Work Sans" w:hAnsi="Work Sans"/>
        </w:rPr>
        <w:t xml:space="preserve">If </w:t>
      </w:r>
      <w:r w:rsidR="3E10A393" w:rsidRPr="27CED458">
        <w:rPr>
          <w:rFonts w:ascii="Work Sans" w:hAnsi="Work Sans"/>
        </w:rPr>
        <w:t>no,</w:t>
      </w:r>
      <w:r w:rsidRPr="27CED458">
        <w:rPr>
          <w:rFonts w:ascii="Work Sans" w:hAnsi="Work Sans"/>
        </w:rPr>
        <w:t xml:space="preserve"> please answer question 2</w:t>
      </w:r>
    </w:p>
    <w:p w14:paraId="6B77AA0C" w14:textId="3237507B" w:rsidR="00285B2F" w:rsidRPr="00285B2F" w:rsidRDefault="00C6120E" w:rsidP="00285B2F">
      <w:pPr>
        <w:pStyle w:val="ListParagraph"/>
        <w:numPr>
          <w:ilvl w:val="0"/>
          <w:numId w:val="4"/>
        </w:numPr>
        <w:spacing w:after="240"/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 xml:space="preserve">If </w:t>
      </w:r>
      <w:r w:rsidR="00CC55D7" w:rsidRPr="00ED1A0F">
        <w:rPr>
          <w:rFonts w:ascii="Work Sans" w:hAnsi="Work Sans"/>
        </w:rPr>
        <w:t>yes, please answer question</w:t>
      </w:r>
      <w:r w:rsidR="009160FE" w:rsidRPr="00ED1A0F">
        <w:rPr>
          <w:rFonts w:ascii="Work Sans" w:hAnsi="Work Sans"/>
        </w:rPr>
        <w:t>s</w:t>
      </w:r>
      <w:r w:rsidR="00CC55D7" w:rsidRPr="00ED1A0F">
        <w:rPr>
          <w:rFonts w:ascii="Work Sans" w:hAnsi="Work Sans"/>
        </w:rPr>
        <w:t xml:space="preserve"> 3-</w:t>
      </w:r>
      <w:r w:rsidR="0071788E" w:rsidRPr="00ED1A0F">
        <w:rPr>
          <w:rFonts w:ascii="Work Sans" w:hAnsi="Work Sans"/>
        </w:rPr>
        <w:t>5</w:t>
      </w:r>
      <w:r w:rsidR="00CC55D7" w:rsidRPr="00ED1A0F">
        <w:rPr>
          <w:rFonts w:ascii="Work Sans" w:hAnsi="Work Sans"/>
        </w:rPr>
        <w:t xml:space="preserve">. </w:t>
      </w:r>
    </w:p>
    <w:p w14:paraId="674776FD" w14:textId="54FEB223" w:rsidR="00CC55D7" w:rsidRPr="00ED1A0F" w:rsidRDefault="00282B7E" w:rsidP="00285B2F">
      <w:pPr>
        <w:pStyle w:val="ListParagraph"/>
        <w:numPr>
          <w:ilvl w:val="0"/>
          <w:numId w:val="2"/>
        </w:numPr>
        <w:spacing w:after="240"/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>If you</w:t>
      </w:r>
      <w:r w:rsidR="00D96528">
        <w:rPr>
          <w:rFonts w:ascii="Work Sans" w:hAnsi="Work Sans"/>
        </w:rPr>
        <w:t>r</w:t>
      </w:r>
      <w:r w:rsidRPr="00ED1A0F">
        <w:rPr>
          <w:rFonts w:ascii="Work Sans" w:hAnsi="Work Sans"/>
        </w:rPr>
        <w:t xml:space="preserve"> trust </w:t>
      </w:r>
      <w:r w:rsidR="00721F8E" w:rsidRPr="00ED1A0F">
        <w:rPr>
          <w:rFonts w:ascii="Work Sans" w:hAnsi="Work Sans"/>
        </w:rPr>
        <w:t xml:space="preserve">does not have a </w:t>
      </w:r>
      <w:r w:rsidR="008176A7" w:rsidRPr="00ED1A0F">
        <w:rPr>
          <w:rFonts w:ascii="Work Sans" w:hAnsi="Work Sans"/>
        </w:rPr>
        <w:t>familial cancer service</w:t>
      </w:r>
      <w:r w:rsidRPr="00ED1A0F">
        <w:rPr>
          <w:rFonts w:ascii="Work Sans" w:hAnsi="Work Sans"/>
        </w:rPr>
        <w:t xml:space="preserve">, where do you refer patients who </w:t>
      </w:r>
      <w:r w:rsidR="0006057A" w:rsidRPr="00ED1A0F">
        <w:rPr>
          <w:rFonts w:ascii="Work Sans" w:hAnsi="Work Sans"/>
        </w:rPr>
        <w:t xml:space="preserve">need to have their </w:t>
      </w:r>
      <w:r w:rsidR="0087483B" w:rsidRPr="00ED1A0F">
        <w:rPr>
          <w:rFonts w:ascii="Work Sans" w:hAnsi="Work Sans"/>
        </w:rPr>
        <w:t xml:space="preserve">familial breast </w:t>
      </w:r>
      <w:r w:rsidR="0006057A" w:rsidRPr="00ED1A0F">
        <w:rPr>
          <w:rFonts w:ascii="Work Sans" w:hAnsi="Work Sans"/>
        </w:rPr>
        <w:t xml:space="preserve">cancer risk assessed? </w:t>
      </w:r>
    </w:p>
    <w:p w14:paraId="18469B61" w14:textId="25937B80" w:rsidR="0006057A" w:rsidRPr="00ED1A0F" w:rsidRDefault="003A17F4" w:rsidP="00282B7E">
      <w:pPr>
        <w:pStyle w:val="ListParagraph"/>
        <w:numPr>
          <w:ilvl w:val="0"/>
          <w:numId w:val="2"/>
        </w:numPr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>If you</w:t>
      </w:r>
      <w:r w:rsidR="00721F8E" w:rsidRPr="00ED1A0F">
        <w:rPr>
          <w:rFonts w:ascii="Work Sans" w:hAnsi="Work Sans"/>
        </w:rPr>
        <w:t>r</w:t>
      </w:r>
      <w:r w:rsidRPr="00ED1A0F">
        <w:rPr>
          <w:rFonts w:ascii="Work Sans" w:hAnsi="Work Sans"/>
        </w:rPr>
        <w:t xml:space="preserve"> </w:t>
      </w:r>
      <w:r w:rsidR="00721F8E" w:rsidRPr="00ED1A0F">
        <w:rPr>
          <w:rFonts w:ascii="Work Sans" w:hAnsi="Work Sans"/>
        </w:rPr>
        <w:t xml:space="preserve">trust </w:t>
      </w:r>
      <w:r w:rsidRPr="00ED1A0F">
        <w:rPr>
          <w:rFonts w:ascii="Work Sans" w:hAnsi="Work Sans"/>
        </w:rPr>
        <w:t>do</w:t>
      </w:r>
      <w:r w:rsidR="00721F8E" w:rsidRPr="00ED1A0F">
        <w:rPr>
          <w:rFonts w:ascii="Work Sans" w:hAnsi="Work Sans"/>
        </w:rPr>
        <w:t>es</w:t>
      </w:r>
      <w:r w:rsidRPr="00ED1A0F">
        <w:rPr>
          <w:rFonts w:ascii="Work Sans" w:hAnsi="Work Sans"/>
        </w:rPr>
        <w:t xml:space="preserve"> </w:t>
      </w:r>
      <w:r w:rsidR="00721F8E" w:rsidRPr="00ED1A0F">
        <w:rPr>
          <w:rFonts w:ascii="Work Sans" w:hAnsi="Work Sans"/>
        </w:rPr>
        <w:t xml:space="preserve">have a </w:t>
      </w:r>
      <w:r w:rsidR="008176A7" w:rsidRPr="00ED1A0F">
        <w:rPr>
          <w:rFonts w:ascii="Work Sans" w:hAnsi="Work Sans"/>
        </w:rPr>
        <w:t xml:space="preserve">familial cancer </w:t>
      </w:r>
      <w:r w:rsidR="00730C1C" w:rsidRPr="00ED1A0F">
        <w:rPr>
          <w:rFonts w:ascii="Work Sans" w:hAnsi="Work Sans"/>
        </w:rPr>
        <w:t>service,</w:t>
      </w:r>
      <w:r w:rsidR="008176A7" w:rsidRPr="00ED1A0F">
        <w:rPr>
          <w:rFonts w:ascii="Work Sans" w:hAnsi="Work Sans"/>
        </w:rPr>
        <w:t xml:space="preserve"> </w:t>
      </w:r>
      <w:r w:rsidR="00F26441" w:rsidRPr="00ED1A0F">
        <w:rPr>
          <w:rFonts w:ascii="Work Sans" w:hAnsi="Work Sans"/>
        </w:rPr>
        <w:t>could you please provide us with:</w:t>
      </w:r>
    </w:p>
    <w:p w14:paraId="294AD57D" w14:textId="41732272" w:rsidR="00F26441" w:rsidRDefault="00F26441" w:rsidP="00F26441">
      <w:pPr>
        <w:pStyle w:val="ListParagraph"/>
        <w:numPr>
          <w:ilvl w:val="0"/>
          <w:numId w:val="5"/>
        </w:numPr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>The number of referrals you</w:t>
      </w:r>
      <w:r w:rsidR="00241372" w:rsidRPr="00ED1A0F">
        <w:rPr>
          <w:rFonts w:ascii="Work Sans" w:hAnsi="Work Sans"/>
        </w:rPr>
        <w:t>r</w:t>
      </w:r>
      <w:r w:rsidRPr="00ED1A0F">
        <w:rPr>
          <w:rFonts w:ascii="Work Sans" w:hAnsi="Work Sans"/>
        </w:rPr>
        <w:t xml:space="preserve"> unit has receive</w:t>
      </w:r>
      <w:r w:rsidR="00044D75" w:rsidRPr="00ED1A0F">
        <w:rPr>
          <w:rFonts w:ascii="Work Sans" w:hAnsi="Work Sans"/>
        </w:rPr>
        <w:t>d for assessment of possible</w:t>
      </w:r>
      <w:r w:rsidR="0087483B" w:rsidRPr="00ED1A0F">
        <w:rPr>
          <w:rFonts w:ascii="Work Sans" w:hAnsi="Work Sans"/>
        </w:rPr>
        <w:t xml:space="preserve"> familial breast cancer</w:t>
      </w:r>
      <w:r w:rsidR="00044D75" w:rsidRPr="00ED1A0F">
        <w:rPr>
          <w:rFonts w:ascii="Work Sans" w:hAnsi="Work Sans"/>
        </w:rPr>
        <w:t xml:space="preserve"> risk</w:t>
      </w:r>
      <w:r w:rsidR="0087483B" w:rsidRPr="00ED1A0F">
        <w:rPr>
          <w:rFonts w:ascii="Work Sans" w:hAnsi="Work Sans"/>
        </w:rPr>
        <w:t xml:space="preserve"> </w:t>
      </w:r>
      <w:r w:rsidR="00AC509D" w:rsidRPr="00ED1A0F">
        <w:rPr>
          <w:rFonts w:ascii="Work Sans" w:hAnsi="Work Sans"/>
        </w:rPr>
        <w:t>for each of the following periods:</w:t>
      </w:r>
    </w:p>
    <w:tbl>
      <w:tblPr>
        <w:tblStyle w:val="TableGrid"/>
        <w:tblW w:w="0" w:type="auto"/>
        <w:tblInd w:w="1413" w:type="dxa"/>
        <w:tblLook w:val="04A0" w:firstRow="1" w:lastRow="0" w:firstColumn="1" w:lastColumn="0" w:noHBand="0" w:noVBand="1"/>
      </w:tblPr>
      <w:tblGrid>
        <w:gridCol w:w="3544"/>
        <w:gridCol w:w="3969"/>
      </w:tblGrid>
      <w:tr w:rsidR="00F263E6" w14:paraId="69517ECE" w14:textId="77777777" w:rsidTr="00C00A70">
        <w:tc>
          <w:tcPr>
            <w:tcW w:w="3544" w:type="dxa"/>
          </w:tcPr>
          <w:p w14:paraId="53B19EEE" w14:textId="43E22361" w:rsidR="00F263E6" w:rsidRDefault="00F263E6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 xml:space="preserve">Time period </w:t>
            </w:r>
          </w:p>
        </w:tc>
        <w:tc>
          <w:tcPr>
            <w:tcW w:w="3969" w:type="dxa"/>
          </w:tcPr>
          <w:p w14:paraId="602AE9A0" w14:textId="335A10BE" w:rsidR="00F263E6" w:rsidRDefault="00F263E6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 xml:space="preserve">Number of referrals </w:t>
            </w:r>
          </w:p>
        </w:tc>
      </w:tr>
      <w:tr w:rsidR="00F263E6" w14:paraId="541B0050" w14:textId="77777777" w:rsidTr="00C00A70">
        <w:tc>
          <w:tcPr>
            <w:tcW w:w="3544" w:type="dxa"/>
          </w:tcPr>
          <w:p w14:paraId="767AA350" w14:textId="48944AF2" w:rsidR="00F263E6" w:rsidRDefault="00F263E6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2021-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2022</w:t>
            </w:r>
          </w:p>
        </w:tc>
        <w:tc>
          <w:tcPr>
            <w:tcW w:w="3969" w:type="dxa"/>
          </w:tcPr>
          <w:p w14:paraId="59D82547" w14:textId="6131EFF5" w:rsidR="00F263E6" w:rsidRDefault="00D15D0A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Not available</w:t>
            </w:r>
          </w:p>
        </w:tc>
      </w:tr>
      <w:tr w:rsidR="00F263E6" w14:paraId="366E47AD" w14:textId="77777777" w:rsidTr="00C00A70">
        <w:tc>
          <w:tcPr>
            <w:tcW w:w="3544" w:type="dxa"/>
          </w:tcPr>
          <w:p w14:paraId="5A05533B" w14:textId="52A4203E" w:rsidR="00F263E6" w:rsidRDefault="00F263E6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2022-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2023</w:t>
            </w:r>
          </w:p>
        </w:tc>
        <w:tc>
          <w:tcPr>
            <w:tcW w:w="3969" w:type="dxa"/>
          </w:tcPr>
          <w:p w14:paraId="1956EA7C" w14:textId="56E82898" w:rsidR="00F263E6" w:rsidRDefault="00D15D0A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500 plus</w:t>
            </w:r>
          </w:p>
        </w:tc>
      </w:tr>
      <w:tr w:rsidR="00F263E6" w14:paraId="5702649E" w14:textId="77777777" w:rsidTr="00C00A70">
        <w:tc>
          <w:tcPr>
            <w:tcW w:w="3544" w:type="dxa"/>
          </w:tcPr>
          <w:p w14:paraId="2AE7F001" w14:textId="60F4A5FE" w:rsidR="00F263E6" w:rsidRDefault="00F263E6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2023-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2024</w:t>
            </w:r>
          </w:p>
        </w:tc>
        <w:tc>
          <w:tcPr>
            <w:tcW w:w="3969" w:type="dxa"/>
          </w:tcPr>
          <w:p w14:paraId="1EEF2245" w14:textId="39AB78CD" w:rsidR="00F263E6" w:rsidRDefault="00D15D0A" w:rsidP="00F263E6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700 plus</w:t>
            </w:r>
          </w:p>
        </w:tc>
      </w:tr>
    </w:tbl>
    <w:p w14:paraId="2DC9E41F" w14:textId="77777777" w:rsidR="00F263E6" w:rsidRPr="00C00A70" w:rsidRDefault="00F263E6" w:rsidP="00C00A70">
      <w:pPr>
        <w:jc w:val="both"/>
        <w:rPr>
          <w:rFonts w:ascii="Work Sans" w:hAnsi="Work Sans"/>
        </w:rPr>
      </w:pPr>
    </w:p>
    <w:p w14:paraId="60C2496C" w14:textId="447A6E28" w:rsidR="00241372" w:rsidRDefault="00F102AF" w:rsidP="00F26441">
      <w:pPr>
        <w:pStyle w:val="ListParagraph"/>
        <w:numPr>
          <w:ilvl w:val="0"/>
          <w:numId w:val="5"/>
        </w:numPr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 xml:space="preserve">How many </w:t>
      </w:r>
      <w:r w:rsidR="009160FE" w:rsidRPr="00ED1A0F">
        <w:rPr>
          <w:rFonts w:ascii="Work Sans" w:hAnsi="Work Sans"/>
        </w:rPr>
        <w:t>patients were identified as moderate risk</w:t>
      </w:r>
      <w:r w:rsidR="00044D75" w:rsidRPr="00ED1A0F">
        <w:rPr>
          <w:rFonts w:ascii="Work Sans" w:hAnsi="Work Sans"/>
        </w:rPr>
        <w:t>*</w:t>
      </w:r>
      <w:r w:rsidR="0087483B" w:rsidRPr="00ED1A0F">
        <w:rPr>
          <w:rFonts w:ascii="Work Sans" w:hAnsi="Work Sans"/>
        </w:rPr>
        <w:t xml:space="preserve"> of breast cancer</w:t>
      </w:r>
      <w:r w:rsidR="009160FE" w:rsidRPr="00ED1A0F">
        <w:rPr>
          <w:rFonts w:ascii="Work Sans" w:hAnsi="Work Sans"/>
        </w:rPr>
        <w:t xml:space="preserve"> </w:t>
      </w:r>
      <w:r w:rsidR="00AC509D" w:rsidRPr="00ED1A0F">
        <w:rPr>
          <w:rFonts w:ascii="Work Sans" w:hAnsi="Work Sans"/>
        </w:rPr>
        <w:t xml:space="preserve">for each of the following periods: </w:t>
      </w:r>
    </w:p>
    <w:tbl>
      <w:tblPr>
        <w:tblStyle w:val="TableGrid"/>
        <w:tblW w:w="0" w:type="auto"/>
        <w:tblInd w:w="1413" w:type="dxa"/>
        <w:tblLook w:val="04A0" w:firstRow="1" w:lastRow="0" w:firstColumn="1" w:lastColumn="0" w:noHBand="0" w:noVBand="1"/>
      </w:tblPr>
      <w:tblGrid>
        <w:gridCol w:w="3544"/>
        <w:gridCol w:w="3969"/>
      </w:tblGrid>
      <w:tr w:rsidR="00C00A70" w14:paraId="0E733F25" w14:textId="77777777" w:rsidTr="00F263E6">
        <w:tc>
          <w:tcPr>
            <w:tcW w:w="3544" w:type="dxa"/>
          </w:tcPr>
          <w:p w14:paraId="18C0DD9D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 xml:space="preserve">Time period </w:t>
            </w:r>
          </w:p>
        </w:tc>
        <w:tc>
          <w:tcPr>
            <w:tcW w:w="3969" w:type="dxa"/>
          </w:tcPr>
          <w:p w14:paraId="3A0289F5" w14:textId="1CCF2ED6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Number of moderate risk patients</w:t>
            </w:r>
          </w:p>
        </w:tc>
      </w:tr>
      <w:tr w:rsidR="00C00A70" w14:paraId="3333BB88" w14:textId="77777777" w:rsidTr="00F263E6">
        <w:tc>
          <w:tcPr>
            <w:tcW w:w="3544" w:type="dxa"/>
          </w:tcPr>
          <w:p w14:paraId="764A1853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2021-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2022</w:t>
            </w:r>
          </w:p>
        </w:tc>
        <w:tc>
          <w:tcPr>
            <w:tcW w:w="3969" w:type="dxa"/>
          </w:tcPr>
          <w:p w14:paraId="1394169A" w14:textId="342CFACF" w:rsidR="00F263E6" w:rsidRDefault="00D15D0A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249 patients registered</w:t>
            </w:r>
          </w:p>
        </w:tc>
      </w:tr>
      <w:tr w:rsidR="00F263E6" w14:paraId="5D171BF1" w14:textId="77777777" w:rsidTr="00C00A70">
        <w:tc>
          <w:tcPr>
            <w:tcW w:w="3544" w:type="dxa"/>
          </w:tcPr>
          <w:p w14:paraId="62AE22FA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2022-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2023</w:t>
            </w:r>
          </w:p>
        </w:tc>
        <w:tc>
          <w:tcPr>
            <w:tcW w:w="3969" w:type="dxa"/>
          </w:tcPr>
          <w:p w14:paraId="4D80B11A" w14:textId="54CFEFE5" w:rsidR="00F263E6" w:rsidRDefault="00D15D0A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372 accepted</w:t>
            </w:r>
          </w:p>
        </w:tc>
      </w:tr>
      <w:tr w:rsidR="00C00A70" w14:paraId="66B1FB67" w14:textId="77777777" w:rsidTr="00F263E6">
        <w:tc>
          <w:tcPr>
            <w:tcW w:w="3544" w:type="dxa"/>
          </w:tcPr>
          <w:p w14:paraId="5A97E329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2023-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2024</w:t>
            </w:r>
          </w:p>
        </w:tc>
        <w:tc>
          <w:tcPr>
            <w:tcW w:w="3969" w:type="dxa"/>
          </w:tcPr>
          <w:p w14:paraId="0FF28A58" w14:textId="43248B82" w:rsidR="00F263E6" w:rsidRDefault="00D15D0A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294 accepted</w:t>
            </w:r>
          </w:p>
        </w:tc>
      </w:tr>
    </w:tbl>
    <w:p w14:paraId="6FA52FE2" w14:textId="77777777" w:rsidR="00F263E6" w:rsidRPr="00C00A70" w:rsidRDefault="00F263E6" w:rsidP="00C00A70">
      <w:pPr>
        <w:jc w:val="both"/>
        <w:rPr>
          <w:rFonts w:ascii="Work Sans" w:hAnsi="Work Sans"/>
        </w:rPr>
      </w:pPr>
    </w:p>
    <w:p w14:paraId="3110409E" w14:textId="4C91EB99" w:rsidR="009160FE" w:rsidRDefault="009160FE" w:rsidP="27CED458">
      <w:pPr>
        <w:pStyle w:val="ListParagraph"/>
        <w:numPr>
          <w:ilvl w:val="0"/>
          <w:numId w:val="5"/>
        </w:numPr>
        <w:jc w:val="both"/>
        <w:rPr>
          <w:rFonts w:ascii="Work Sans" w:hAnsi="Work Sans"/>
        </w:rPr>
      </w:pPr>
      <w:r w:rsidRPr="27CED458">
        <w:rPr>
          <w:rFonts w:ascii="Work Sans" w:hAnsi="Work Sans"/>
        </w:rPr>
        <w:t xml:space="preserve">How many patients were identified as </w:t>
      </w:r>
      <w:bookmarkStart w:id="0" w:name="_Int_jfYzuk5B"/>
      <w:r w:rsidRPr="27CED458">
        <w:rPr>
          <w:rFonts w:ascii="Work Sans" w:hAnsi="Work Sans"/>
        </w:rPr>
        <w:t>high risk</w:t>
      </w:r>
      <w:bookmarkEnd w:id="0"/>
      <w:r w:rsidR="00044D75" w:rsidRPr="27CED458">
        <w:rPr>
          <w:rFonts w:ascii="Work Sans" w:hAnsi="Work Sans"/>
        </w:rPr>
        <w:t>**</w:t>
      </w:r>
      <w:r w:rsidR="0087483B" w:rsidRPr="27CED458">
        <w:rPr>
          <w:rFonts w:ascii="Work Sans" w:hAnsi="Work Sans"/>
        </w:rPr>
        <w:t xml:space="preserve"> of breast can</w:t>
      </w:r>
      <w:r w:rsidR="00AC509D" w:rsidRPr="27CED458">
        <w:rPr>
          <w:rFonts w:ascii="Work Sans" w:hAnsi="Work Sans"/>
        </w:rPr>
        <w:t xml:space="preserve">cer for each of the following periods: </w:t>
      </w:r>
    </w:p>
    <w:tbl>
      <w:tblPr>
        <w:tblStyle w:val="TableGrid"/>
        <w:tblW w:w="0" w:type="auto"/>
        <w:tblInd w:w="1413" w:type="dxa"/>
        <w:tblLook w:val="04A0" w:firstRow="1" w:lastRow="0" w:firstColumn="1" w:lastColumn="0" w:noHBand="0" w:noVBand="1"/>
      </w:tblPr>
      <w:tblGrid>
        <w:gridCol w:w="3544"/>
        <w:gridCol w:w="3969"/>
      </w:tblGrid>
      <w:tr w:rsidR="00F263E6" w14:paraId="01AC42C3" w14:textId="77777777" w:rsidTr="27CED458">
        <w:tc>
          <w:tcPr>
            <w:tcW w:w="3544" w:type="dxa"/>
          </w:tcPr>
          <w:p w14:paraId="7E5C861D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 xml:space="preserve">Time period </w:t>
            </w:r>
          </w:p>
        </w:tc>
        <w:tc>
          <w:tcPr>
            <w:tcW w:w="3969" w:type="dxa"/>
          </w:tcPr>
          <w:p w14:paraId="3E91FD39" w14:textId="57384749" w:rsidR="00F263E6" w:rsidRDefault="00F263E6" w:rsidP="00963543">
            <w:pPr>
              <w:jc w:val="both"/>
              <w:rPr>
                <w:rFonts w:ascii="Work Sans" w:hAnsi="Work Sans"/>
              </w:rPr>
            </w:pPr>
            <w:r w:rsidRPr="27CED458">
              <w:rPr>
                <w:rFonts w:ascii="Work Sans" w:hAnsi="Work Sans"/>
              </w:rPr>
              <w:t xml:space="preserve">Number of </w:t>
            </w:r>
            <w:r w:rsidR="3A19617C" w:rsidRPr="27CED458">
              <w:rPr>
                <w:rFonts w:ascii="Work Sans" w:hAnsi="Work Sans"/>
              </w:rPr>
              <w:t>high-risk</w:t>
            </w:r>
            <w:r w:rsidRPr="27CED458">
              <w:rPr>
                <w:rFonts w:ascii="Work Sans" w:hAnsi="Work Sans"/>
              </w:rPr>
              <w:t xml:space="preserve"> patients</w:t>
            </w:r>
          </w:p>
        </w:tc>
      </w:tr>
      <w:tr w:rsidR="00F263E6" w14:paraId="1A971924" w14:textId="77777777" w:rsidTr="27CED458">
        <w:tc>
          <w:tcPr>
            <w:tcW w:w="3544" w:type="dxa"/>
          </w:tcPr>
          <w:p w14:paraId="4889D827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2021-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2022</w:t>
            </w:r>
          </w:p>
        </w:tc>
        <w:tc>
          <w:tcPr>
            <w:tcW w:w="3969" w:type="dxa"/>
          </w:tcPr>
          <w:p w14:paraId="6B363B8A" w14:textId="02ECFE0A" w:rsidR="00F263E6" w:rsidRDefault="00F263E6" w:rsidP="00963543">
            <w:pPr>
              <w:jc w:val="both"/>
              <w:rPr>
                <w:rFonts w:ascii="Work Sans" w:hAnsi="Work Sans"/>
              </w:rPr>
            </w:pPr>
          </w:p>
        </w:tc>
      </w:tr>
      <w:tr w:rsidR="00F263E6" w14:paraId="5582DCD1" w14:textId="77777777" w:rsidTr="27CED458">
        <w:tc>
          <w:tcPr>
            <w:tcW w:w="3544" w:type="dxa"/>
          </w:tcPr>
          <w:p w14:paraId="31AC453B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2022-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2023</w:t>
            </w:r>
          </w:p>
        </w:tc>
        <w:tc>
          <w:tcPr>
            <w:tcW w:w="3969" w:type="dxa"/>
          </w:tcPr>
          <w:p w14:paraId="38E8C964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</w:p>
        </w:tc>
      </w:tr>
      <w:tr w:rsidR="00F263E6" w14:paraId="2DF4FFE7" w14:textId="77777777" w:rsidTr="27CED458">
        <w:tc>
          <w:tcPr>
            <w:tcW w:w="3544" w:type="dxa"/>
          </w:tcPr>
          <w:p w14:paraId="185E0F73" w14:textId="77777777" w:rsidR="00F263E6" w:rsidRDefault="00F263E6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April 2023-</w:t>
            </w:r>
            <w:r>
              <w:rPr>
                <w:rFonts w:ascii="Work Sans" w:hAnsi="Work Sans"/>
              </w:rPr>
              <w:t>31</w:t>
            </w:r>
            <w:r w:rsidRPr="009F5A1D">
              <w:rPr>
                <w:rFonts w:ascii="Work Sans" w:hAnsi="Work Sans"/>
                <w:vertAlign w:val="superscript"/>
              </w:rPr>
              <w:t>st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March 2024</w:t>
            </w:r>
          </w:p>
        </w:tc>
        <w:tc>
          <w:tcPr>
            <w:tcW w:w="3969" w:type="dxa"/>
          </w:tcPr>
          <w:p w14:paraId="6B837A3A" w14:textId="5DD8D81E" w:rsidR="00F263E6" w:rsidRDefault="00D15D0A" w:rsidP="00963543">
            <w:pPr>
              <w:jc w:val="both"/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398 – current figure</w:t>
            </w:r>
          </w:p>
        </w:tc>
      </w:tr>
    </w:tbl>
    <w:p w14:paraId="25DA4C50" w14:textId="47EC6999" w:rsidR="00C00A70" w:rsidRPr="00ED1A0F" w:rsidRDefault="00C00A70" w:rsidP="00285B2F">
      <w:pPr>
        <w:spacing w:before="240"/>
        <w:ind w:left="72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 xml:space="preserve">* As defined by </w:t>
      </w:r>
      <w:hyperlink r:id="rId6" w:anchor="clinical-significance-of-a-family-history-of-breast-cancer" w:history="1">
        <w:r w:rsidRPr="00C00A70">
          <w:rPr>
            <w:rStyle w:val="Hyperlink"/>
            <w:rFonts w:ascii="Work Sans" w:hAnsi="Work Sans"/>
          </w:rPr>
          <w:t>NICE in CG164</w:t>
        </w:r>
      </w:hyperlink>
      <w:r w:rsidRPr="00ED1A0F">
        <w:rPr>
          <w:rFonts w:ascii="Work Sans" w:hAnsi="Work Sans"/>
        </w:rPr>
        <w:t xml:space="preserve"> - Lifetime risk from age 20 of greater than 17% but less than 30%, or risk between ages 40 and 50 of between 3 to 8%</w:t>
      </w:r>
      <w:r>
        <w:rPr>
          <w:rFonts w:ascii="Work Sans" w:hAnsi="Work Sans"/>
        </w:rPr>
        <w:t xml:space="preserve">  </w:t>
      </w:r>
    </w:p>
    <w:p w14:paraId="5BC99D88" w14:textId="4C93D73F" w:rsidR="00285B2F" w:rsidRPr="00C00A70" w:rsidRDefault="00C00A70" w:rsidP="00FF29E5">
      <w:pPr>
        <w:ind w:left="72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lastRenderedPageBreak/>
        <w:t xml:space="preserve">** As defined by </w:t>
      </w:r>
      <w:hyperlink r:id="rId7" w:anchor="clinical-significance-of-a-family-history-of-breast-cancer" w:history="1">
        <w:r w:rsidRPr="00C00A70">
          <w:rPr>
            <w:rStyle w:val="Hyperlink"/>
            <w:rFonts w:ascii="Work Sans" w:hAnsi="Work Sans"/>
          </w:rPr>
          <w:t>NICE in CG164</w:t>
        </w:r>
      </w:hyperlink>
      <w:r w:rsidRPr="00ED1A0F">
        <w:rPr>
          <w:rFonts w:ascii="Work Sans" w:hAnsi="Work Sans"/>
        </w:rPr>
        <w:t xml:space="preserve"> - Lifetime risk from age 20 of greater than 30%, or risk between ages 40 and 50 of greater than 8%, or a 10% or greater chance of a gene mutation being harboured in the family</w:t>
      </w:r>
    </w:p>
    <w:p w14:paraId="6A44D2C0" w14:textId="3C0987FC" w:rsidR="00D14F01" w:rsidRPr="00285B2F" w:rsidRDefault="009B5854" w:rsidP="00D14F01">
      <w:pPr>
        <w:pStyle w:val="ListParagraph"/>
        <w:numPr>
          <w:ilvl w:val="0"/>
          <w:numId w:val="2"/>
        </w:numPr>
        <w:contextualSpacing w:val="0"/>
        <w:jc w:val="both"/>
        <w:rPr>
          <w:rFonts w:ascii="Work Sans" w:hAnsi="Work Sans"/>
        </w:rPr>
      </w:pPr>
      <w:r w:rsidRPr="00ED1A0F">
        <w:rPr>
          <w:rFonts w:ascii="Work Sans" w:hAnsi="Work Sans"/>
        </w:rPr>
        <w:t xml:space="preserve">Which services </w:t>
      </w:r>
      <w:r w:rsidR="00F82135" w:rsidRPr="00ED1A0F">
        <w:rPr>
          <w:rFonts w:ascii="Work Sans" w:hAnsi="Work Sans"/>
        </w:rPr>
        <w:t xml:space="preserve">do you offer to patients who are assessed as being at </w:t>
      </w:r>
      <w:r w:rsidR="00AE1587" w:rsidRPr="00ED1A0F">
        <w:rPr>
          <w:rFonts w:ascii="Work Sans" w:hAnsi="Work Sans"/>
        </w:rPr>
        <w:t xml:space="preserve">increased </w:t>
      </w:r>
      <w:r w:rsidR="00F82135" w:rsidRPr="00ED1A0F">
        <w:rPr>
          <w:rFonts w:ascii="Work Sans" w:hAnsi="Work Sans"/>
        </w:rPr>
        <w:t>risk</w:t>
      </w:r>
      <w:r w:rsidR="0055572D">
        <w:rPr>
          <w:rFonts w:ascii="Work Sans" w:hAnsi="Work Sans"/>
        </w:rPr>
        <w:t xml:space="preserve">? </w:t>
      </w:r>
    </w:p>
    <w:tbl>
      <w:tblPr>
        <w:tblW w:w="10490" w:type="dxa"/>
        <w:tblLayout w:type="fixed"/>
        <w:tblLook w:val="04A0" w:firstRow="1" w:lastRow="0" w:firstColumn="1" w:lastColumn="0" w:noHBand="0" w:noVBand="1"/>
      </w:tblPr>
      <w:tblGrid>
        <w:gridCol w:w="2977"/>
        <w:gridCol w:w="1418"/>
        <w:gridCol w:w="1417"/>
        <w:gridCol w:w="1134"/>
        <w:gridCol w:w="1285"/>
        <w:gridCol w:w="1038"/>
        <w:gridCol w:w="1221"/>
      </w:tblGrid>
      <w:tr w:rsidR="00334682" w:rsidRPr="00334682" w14:paraId="3BB17C56" w14:textId="77777777" w:rsidTr="4BC93319">
        <w:trPr>
          <w:trHeight w:val="391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653E6" w14:textId="672DD7A6" w:rsidR="00334682" w:rsidRPr="009232D9" w:rsidRDefault="00334682" w:rsidP="009232D9">
            <w:pPr>
              <w:ind w:left="720"/>
              <w:jc w:val="both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Please indicate </w:t>
            </w:r>
            <w:r w:rsidR="009F7E3E"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with a </w:t>
            </w:r>
            <w:r w:rsidR="009F7E3E" w:rsidRPr="009232D9">
              <w:rPr>
                <w:rFonts w:ascii="Work Sans" w:eastAsia="Times New Roman" w:hAnsi="Work Sans" w:cs="Times New Roman"/>
                <w:b/>
                <w:color w:val="000000"/>
                <w:lang w:eastAsia="en-GB"/>
              </w:rPr>
              <w:t>X</w:t>
            </w:r>
            <w:r w:rsidR="009F7E3E"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 </w:t>
            </w:r>
            <w:r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>which risk management options are offered to individuals according to their age and calculated risk level</w:t>
            </w:r>
            <w:r w:rsidR="009F7E3E"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 by your service. Please leave related box </w:t>
            </w:r>
            <w:r w:rsidR="009F7E3E" w:rsidRPr="009232D9">
              <w:rPr>
                <w:rFonts w:ascii="Work Sans" w:eastAsia="Times New Roman" w:hAnsi="Work Sans" w:cs="Times New Roman"/>
                <w:b/>
                <w:color w:val="000000"/>
                <w:lang w:eastAsia="en-GB"/>
              </w:rPr>
              <w:t>blank</w:t>
            </w:r>
            <w:r w:rsidR="009F7E3E"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 if </w:t>
            </w:r>
            <w:r w:rsidR="009F7E3E" w:rsidRPr="009232D9">
              <w:rPr>
                <w:rFonts w:ascii="Work Sans" w:hAnsi="Work Sans"/>
              </w:rPr>
              <w:t>your</w:t>
            </w:r>
            <w:r w:rsidR="009F7E3E" w:rsidRPr="009232D9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 service does not offer a particular service.</w:t>
            </w:r>
          </w:p>
          <w:p w14:paraId="14AD9026" w14:textId="45743E9D" w:rsidR="00285B2F" w:rsidRDefault="00285B2F" w:rsidP="009232D9">
            <w:pPr>
              <w:spacing w:after="240" w:line="240" w:lineRule="auto"/>
              <w:ind w:left="720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bookmarkStart w:id="1" w:name="_Int_avFN744P"/>
            <w:r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>In regard to</w:t>
            </w:r>
            <w:bookmarkEnd w:id="1"/>
            <w:r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 xml:space="preserve"> the provision of screening surveillance, please include any screening offered through the very high-risk programme and by your service</w:t>
            </w:r>
            <w:r w:rsidR="009232D9"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 xml:space="preserve"> </w:t>
            </w:r>
            <w:r w:rsidR="002B51ED"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 xml:space="preserve">for </w:t>
            </w:r>
            <w:r w:rsidR="009232D9"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>c</w:t>
            </w:r>
            <w:r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 xml:space="preserve">ertain screening technologies </w:t>
            </w:r>
            <w:r w:rsidR="002B51ED"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 xml:space="preserve">that </w:t>
            </w:r>
            <w:r w:rsidRPr="27CED458">
              <w:rPr>
                <w:rFonts w:ascii="Work Sans" w:eastAsia="Times New Roman" w:hAnsi="Work Sans" w:cs="Times New Roman"/>
                <w:color w:val="000000" w:themeColor="text1"/>
                <w:lang w:eastAsia="en-GB"/>
              </w:rPr>
              <w:t>are only used under specific conditions (e.g. in the case of dense breast pattern)</w:t>
            </w:r>
          </w:p>
          <w:p w14:paraId="7FB77286" w14:textId="623BEF78" w:rsidR="00285B2F" w:rsidRPr="00285B2F" w:rsidRDefault="00285B2F" w:rsidP="00285B2F">
            <w:pPr>
              <w:pStyle w:val="ListParagraph"/>
              <w:ind w:left="1069"/>
              <w:contextualSpacing w:val="0"/>
              <w:jc w:val="both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</w:tr>
      <w:tr w:rsidR="00334682" w:rsidRPr="00334682" w14:paraId="46093089" w14:textId="77777777" w:rsidTr="4BC93319">
        <w:trPr>
          <w:trHeight w:val="567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0D0A8F" w14:textId="77777777" w:rsidR="00334682" w:rsidRPr="00334682" w:rsidRDefault="00334682" w:rsidP="00334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AE3B8" w14:textId="1BD7163D" w:rsidR="00334682" w:rsidRPr="00334682" w:rsidRDefault="00334682" w:rsidP="00334682">
            <w:pPr>
              <w:spacing w:after="0" w:line="240" w:lineRule="auto"/>
              <w:jc w:val="center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Modera</w:t>
            </w:r>
            <w:r w:rsidR="0022496E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t</w:t>
            </w: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e risk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DEE687" w14:textId="77777777" w:rsidR="00334682" w:rsidRPr="00334682" w:rsidRDefault="00334682" w:rsidP="00334682">
            <w:pPr>
              <w:spacing w:after="0" w:line="240" w:lineRule="auto"/>
              <w:jc w:val="center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bookmarkStart w:id="2" w:name="_Int_2pH4wYPn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High risk</w:t>
            </w:r>
            <w:bookmarkEnd w:id="2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3EBD55" w14:textId="77777777" w:rsidR="00334682" w:rsidRPr="00334682" w:rsidRDefault="00334682" w:rsidP="00334682">
            <w:pPr>
              <w:spacing w:after="0" w:line="240" w:lineRule="auto"/>
              <w:jc w:val="center"/>
              <w:rPr>
                <w:rFonts w:ascii="Aptos Narrow" w:eastAsia="Times New Roman" w:hAnsi="Aptos Narrow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F23C20" w14:textId="77777777" w:rsidR="00334682" w:rsidRPr="00334682" w:rsidRDefault="00334682" w:rsidP="00334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F94DB8" w14:textId="77777777" w:rsidR="00334682" w:rsidRPr="00334682" w:rsidRDefault="00334682" w:rsidP="00334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1279197" w14:textId="77777777" w:rsidR="00334682" w:rsidRPr="00334682" w:rsidRDefault="00334682" w:rsidP="0033468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GB"/>
              </w:rPr>
            </w:pPr>
          </w:p>
        </w:tc>
      </w:tr>
      <w:tr w:rsidR="00334682" w:rsidRPr="00334682" w14:paraId="483926AF" w14:textId="77777777" w:rsidTr="4BC93319">
        <w:trPr>
          <w:trHeight w:val="11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997DA13" w14:textId="117104BB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Information about </w:t>
            </w:r>
            <w:r w:rsidR="009156B5"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modifiable</w:t>
            </w: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 risk factors and behavioural changes to reduce risk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95F0BC" w14:textId="69197463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yes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10A00" w14:textId="7D90F035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No – genetics discuss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299A9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91B4F5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C0A6D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CC2F2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</w:tr>
      <w:tr w:rsidR="00334682" w:rsidRPr="00334682" w14:paraId="2BCFE9A2" w14:textId="77777777" w:rsidTr="4BC93319">
        <w:trPr>
          <w:trHeight w:val="95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8DE0A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Chemoprevention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F0B27A" w14:textId="2695A51F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yes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FBA832" w14:textId="2E69D3D0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No – genetics discuss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7050A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D2928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4CDF2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11989F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</w:tr>
      <w:tr w:rsidR="00334682" w:rsidRPr="00334682" w14:paraId="6EE66DC4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42B83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Risk reducing surgery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A1804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1FD87" w14:textId="642190CB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No – referred to </w:t>
            </w:r>
            <w:proofErr w:type="spellStart"/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oncoplastic</w:t>
            </w:r>
            <w:proofErr w:type="spellEnd"/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 team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808793" w14:textId="77777777" w:rsidR="00334682" w:rsidRPr="0022496E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  <w:p w14:paraId="2EC345FA" w14:textId="77777777" w:rsidR="00E51A59" w:rsidRPr="0022496E" w:rsidRDefault="00E51A59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  <w:p w14:paraId="50A66108" w14:textId="77777777" w:rsidR="00E51A59" w:rsidRPr="0022496E" w:rsidRDefault="00E51A59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  <w:p w14:paraId="0C0BC001" w14:textId="77777777" w:rsidR="00E51A59" w:rsidRPr="0022496E" w:rsidRDefault="00E51A59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  <w:p w14:paraId="5727FB8F" w14:textId="77777777" w:rsidR="00E51A59" w:rsidRPr="00334682" w:rsidRDefault="00E51A59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EA7CC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5C1EAB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560AB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</w:tr>
      <w:tr w:rsidR="00334682" w:rsidRPr="00334682" w14:paraId="54888615" w14:textId="77777777" w:rsidTr="00B2452F">
        <w:trPr>
          <w:trHeight w:val="146"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5309C3" w14:textId="77777777" w:rsidR="00D47DE9" w:rsidRPr="0022496E" w:rsidRDefault="00D47DE9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  <w:p w14:paraId="190DDD22" w14:textId="77777777" w:rsidR="00D47DE9" w:rsidRPr="00334682" w:rsidRDefault="00D47DE9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E92E9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ADAE3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00B5B8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48097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A102B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F1D51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sz w:val="20"/>
                <w:szCs w:val="20"/>
                <w:lang w:eastAsia="en-GB"/>
              </w:rPr>
            </w:pPr>
          </w:p>
        </w:tc>
      </w:tr>
      <w:tr w:rsidR="00334682" w:rsidRPr="00334682" w14:paraId="0CE1AC0E" w14:textId="77777777" w:rsidTr="4BC93319">
        <w:trPr>
          <w:trHeight w:val="283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CAC5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Screening surveillance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C8834" w14:textId="77777777" w:rsidR="00334682" w:rsidRPr="00334682" w:rsidRDefault="00334682" w:rsidP="00334682">
            <w:pPr>
              <w:spacing w:after="0" w:line="240" w:lineRule="auto"/>
              <w:jc w:val="center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Moderate risk 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223BC" w14:textId="77777777" w:rsidR="00334682" w:rsidRPr="00334682" w:rsidRDefault="00334682" w:rsidP="00334682">
            <w:pPr>
              <w:spacing w:after="0" w:line="240" w:lineRule="auto"/>
              <w:jc w:val="center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bookmarkStart w:id="3" w:name="_Int_TddsHuGk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High risk</w:t>
            </w:r>
            <w:bookmarkEnd w:id="3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 xml:space="preserve"> </w:t>
            </w:r>
          </w:p>
        </w:tc>
      </w:tr>
      <w:tr w:rsidR="0022496E" w:rsidRPr="00334682" w14:paraId="4B069588" w14:textId="77777777" w:rsidTr="00B2452F">
        <w:trPr>
          <w:trHeight w:val="1135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256D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B954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AD70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&lt;30% chance of BRCA/TP53 carrier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58FD25" w14:textId="169262C4" w:rsidR="00334682" w:rsidRPr="00334682" w:rsidRDefault="1181FC87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4BC93319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&gt;30% chan</w:t>
            </w:r>
            <w:r w:rsidR="00D636A4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c</w:t>
            </w:r>
            <w:r w:rsidRPr="4BC93319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 xml:space="preserve">e of BRCA carrier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F42BBE" w14:textId="6BA1DC7A" w:rsidR="00334682" w:rsidRPr="00334682" w:rsidRDefault="00963543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Known BRCA/PALB2 </w:t>
            </w:r>
            <w:r w:rsidR="00334682"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mutation 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ECD72" w14:textId="557FE3C1" w:rsidR="00334682" w:rsidRPr="00334682" w:rsidRDefault="1181FC87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4BC93319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&gt;30% chance of T</w:t>
            </w:r>
            <w:r w:rsidR="00E404B8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P</w:t>
            </w:r>
            <w:r w:rsidRPr="4BC93319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53 carrier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C7BC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Known TP53 mutation </w:t>
            </w:r>
          </w:p>
        </w:tc>
      </w:tr>
      <w:tr w:rsidR="0022496E" w:rsidRPr="00334682" w14:paraId="40C92C5E" w14:textId="77777777" w:rsidTr="00B2452F">
        <w:trPr>
          <w:trHeight w:val="28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D0D0"/>
            <w:noWrap/>
            <w:vAlign w:val="bottom"/>
            <w:hideMark/>
          </w:tcPr>
          <w:p w14:paraId="56A35A5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 xml:space="preserve">Annual </w:t>
            </w:r>
            <w:bookmarkStart w:id="4" w:name="_Int_h8UjubqG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>MRI</w:t>
            </w:r>
            <w:bookmarkEnd w:id="4"/>
            <w:r w:rsidRPr="0E5216C0">
              <w:rPr>
                <w:rFonts w:ascii="Work Sans" w:eastAsia="Times New Roman" w:hAnsi="Work Sans" w:cs="Times New Roman"/>
                <w:b/>
                <w:bCs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0D0D0"/>
            <w:vAlign w:val="bottom"/>
            <w:hideMark/>
          </w:tcPr>
          <w:p w14:paraId="53CED1C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4053261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50E86BC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7F7AEEE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2A2C16A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D0D0"/>
            <w:noWrap/>
            <w:vAlign w:val="bottom"/>
            <w:hideMark/>
          </w:tcPr>
          <w:p w14:paraId="786E769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2EFDE27B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7E8F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20-29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721FC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3913E4" w14:textId="04AA2792" w:rsidR="00334682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N/A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BD02EE" w14:textId="7D327D63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N/A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658AC" w14:textId="30DC82F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17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24B420" w14:textId="0BA8B96A" w:rsidR="00334682" w:rsidRPr="00D15D0A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Work Sans" w:eastAsia="Times New Roman" w:hAnsi="Work Sans" w:cs="Times New Roman"/>
                <w:color w:val="000000"/>
                <w:sz w:val="20"/>
                <w:szCs w:val="20"/>
                <w:lang w:eastAsia="en-GB"/>
              </w:rPr>
              <w:t>N/A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EE9D9" w14:textId="75E5BC98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0</w:t>
            </w:r>
          </w:p>
        </w:tc>
      </w:tr>
      <w:tr w:rsidR="0022496E" w:rsidRPr="00334682" w14:paraId="40EE8B29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6487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30-39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762D5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B6E42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5AD1A8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29E3AF" w14:textId="0A524BE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70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09F9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C85195" w14:textId="098116F2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1</w:t>
            </w:r>
          </w:p>
        </w:tc>
      </w:tr>
      <w:tr w:rsidR="0022496E" w:rsidRPr="00334682" w14:paraId="6A82130D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D690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40-49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940AA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69E7A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E9184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66757" w14:textId="5517244A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48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749E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69E4FA" w14:textId="385A01FB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1</w:t>
            </w:r>
          </w:p>
        </w:tc>
      </w:tr>
      <w:tr w:rsidR="0022496E" w:rsidRPr="00334682" w14:paraId="17ED4FBE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1B77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50-59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7E64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95B4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4E880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57651" w14:textId="4339A7DC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57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58F25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5E98B" w14:textId="700AB945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0</w:t>
            </w:r>
          </w:p>
        </w:tc>
      </w:tr>
      <w:tr w:rsidR="0022496E" w:rsidRPr="00334682" w14:paraId="0A17A738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18E22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60-69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A79EA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7E028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34903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CB81D" w14:textId="45A8B59F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35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80043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2F2126" w14:textId="66728A05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0</w:t>
            </w:r>
          </w:p>
        </w:tc>
      </w:tr>
      <w:tr w:rsidR="0022496E" w:rsidRPr="00334682" w14:paraId="3D9DD6A2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6BEE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70+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874AB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490B7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48CF28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01AF5" w14:textId="3283E3E5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24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6F24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9A6B9" w14:textId="5325C8B1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963543">
              <w:rPr>
                <w:rFonts w:ascii="Work Sans" w:eastAsia="Times New Roman" w:hAnsi="Work Sans" w:cs="Times New Roman"/>
                <w:color w:val="000000"/>
                <w:lang w:eastAsia="en-GB"/>
              </w:rPr>
              <w:t>0</w:t>
            </w:r>
          </w:p>
        </w:tc>
      </w:tr>
      <w:tr w:rsidR="0022496E" w:rsidRPr="00334682" w14:paraId="6BBF2CE2" w14:textId="77777777" w:rsidTr="4BC93319">
        <w:trPr>
          <w:trHeight w:val="283"/>
        </w:trPr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0D0D0"/>
            <w:noWrap/>
            <w:vAlign w:val="bottom"/>
            <w:hideMark/>
          </w:tcPr>
          <w:p w14:paraId="6B3FCD0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 xml:space="preserve">Annual Mammography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0D0D0"/>
            <w:vAlign w:val="bottom"/>
            <w:hideMark/>
          </w:tcPr>
          <w:p w14:paraId="09A89C7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248874C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21F5ACF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68F89CE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24A80D5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0D0D0"/>
            <w:noWrap/>
            <w:vAlign w:val="bottom"/>
            <w:hideMark/>
          </w:tcPr>
          <w:p w14:paraId="5E1521D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1AD6E6BA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9D1C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20-29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6102D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B6427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2021E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1528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87634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76B2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602A8F65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E377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30-39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2145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54089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DAED7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4A8D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D822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6709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089F3B17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C128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40-49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EF69A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6319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9977F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B760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0CBA3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50ECF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D15D0A" w:rsidRPr="00334682" w14:paraId="2A4D958C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28EC68" w14:textId="1E3CA880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0211C6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70A80F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EBF3BA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F23430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C8D49A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90F681" w14:textId="77777777" w:rsidR="00D15D0A" w:rsidRPr="00334682" w:rsidRDefault="00D15D0A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</w:p>
        </w:tc>
      </w:tr>
      <w:tr w:rsidR="0022496E" w:rsidRPr="00334682" w14:paraId="14279A30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A8AC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50-59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9B526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43BC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65909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8C82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324B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350C5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5456E84A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2CD7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lastRenderedPageBreak/>
              <w:t>60-69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170F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77EE6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0C4A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3E93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97D56E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391A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772BFA56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1A431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70+ 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B910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47C00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9F1B4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E6058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ECF4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11C7D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6E81DDE4" w14:textId="77777777" w:rsidTr="4BC93319">
        <w:trPr>
          <w:trHeight w:val="55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0D0D0"/>
            <w:vAlign w:val="bottom"/>
            <w:hideMark/>
          </w:tcPr>
          <w:p w14:paraId="6D2FABC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b/>
                <w:bCs/>
                <w:color w:val="000000"/>
                <w:lang w:eastAsia="en-GB"/>
              </w:rPr>
              <w:t>Mammography as part of the population screening programme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58DDD8EB" w14:textId="2266793E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  <w:r w:rsidR="00D15D0A">
              <w:rPr>
                <w:rFonts w:ascii="Work Sans" w:eastAsia="Times New Roman" w:hAnsi="Work Sans" w:cs="Times New Roman"/>
                <w:color w:val="000000"/>
                <w:lang w:eastAsia="en-GB"/>
              </w:rPr>
              <w:t>Not applicable as all patients are on enhanced screening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51D7914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55EE205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2B5AD27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D0D0D0"/>
            <w:vAlign w:val="bottom"/>
            <w:hideMark/>
          </w:tcPr>
          <w:p w14:paraId="5648EF8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0D0D0"/>
            <w:noWrap/>
            <w:vAlign w:val="bottom"/>
            <w:hideMark/>
          </w:tcPr>
          <w:p w14:paraId="471AE9A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50025DC7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A5F3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20-29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30C9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57716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71148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EB0D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E36FCA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44807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023E0A69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48CB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30-39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7E249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20EA2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C2C52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119EB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1C80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3018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6277A908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20F6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40-49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B4965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773F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29DDE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369D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71604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86B26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6853D9AE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C82F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50-59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9A05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801B0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15BAF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B283A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1632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F4AB12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1C3BF7FC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2EA0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60-69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6A395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2663B1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CB7A35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C154D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6A00D8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AF1817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  <w:tr w:rsidR="0022496E" w:rsidRPr="00334682" w14:paraId="538F46D3" w14:textId="77777777" w:rsidTr="4BC93319">
        <w:trPr>
          <w:trHeight w:val="283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538EB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 xml:space="preserve">70+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555F4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3F4F86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AB85F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DFF58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DBB7F3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2CD90C" w14:textId="77777777" w:rsidR="00334682" w:rsidRPr="00334682" w:rsidRDefault="00334682" w:rsidP="00334682">
            <w:pPr>
              <w:spacing w:after="0" w:line="240" w:lineRule="auto"/>
              <w:rPr>
                <w:rFonts w:ascii="Work Sans" w:eastAsia="Times New Roman" w:hAnsi="Work Sans" w:cs="Times New Roman"/>
                <w:color w:val="000000"/>
                <w:lang w:eastAsia="en-GB"/>
              </w:rPr>
            </w:pPr>
            <w:r w:rsidRPr="00334682">
              <w:rPr>
                <w:rFonts w:ascii="Work Sans" w:eastAsia="Times New Roman" w:hAnsi="Work Sans" w:cs="Times New Roman"/>
                <w:color w:val="000000"/>
                <w:lang w:eastAsia="en-GB"/>
              </w:rPr>
              <w:t> </w:t>
            </w:r>
          </w:p>
        </w:tc>
      </w:tr>
    </w:tbl>
    <w:p w14:paraId="62A824D1" w14:textId="77777777" w:rsidR="00D14F01" w:rsidRPr="00D14F01" w:rsidRDefault="00D14F01" w:rsidP="00D14F01">
      <w:pPr>
        <w:jc w:val="both"/>
        <w:rPr>
          <w:rFonts w:ascii="Work Sans" w:hAnsi="Work Sans"/>
        </w:rPr>
      </w:pPr>
    </w:p>
    <w:p w14:paraId="1EDC584C" w14:textId="1F7935AC" w:rsidR="00285B2F" w:rsidRDefault="00170210" w:rsidP="00602EB0">
      <w:pPr>
        <w:pStyle w:val="ListParagraph"/>
        <w:numPr>
          <w:ilvl w:val="0"/>
          <w:numId w:val="2"/>
        </w:numPr>
        <w:ind w:left="714" w:hanging="357"/>
        <w:jc w:val="both"/>
        <w:rPr>
          <w:rFonts w:ascii="Work Sans" w:hAnsi="Work Sans"/>
        </w:rPr>
      </w:pPr>
      <w:r w:rsidRPr="4BC93319">
        <w:rPr>
          <w:rFonts w:ascii="Work Sans" w:hAnsi="Work Sans"/>
        </w:rPr>
        <w:t xml:space="preserve">For </w:t>
      </w:r>
      <w:r w:rsidR="00802895" w:rsidRPr="4BC93319">
        <w:rPr>
          <w:rFonts w:ascii="Work Sans" w:hAnsi="Work Sans"/>
        </w:rPr>
        <w:t>people</w:t>
      </w:r>
      <w:r w:rsidRPr="4BC93319">
        <w:rPr>
          <w:rFonts w:ascii="Work Sans" w:hAnsi="Work Sans"/>
        </w:rPr>
        <w:t xml:space="preserve"> referred into your family history service, d</w:t>
      </w:r>
      <w:r w:rsidR="00285B2F" w:rsidRPr="4BC93319">
        <w:rPr>
          <w:rFonts w:ascii="Work Sans" w:hAnsi="Work Sans"/>
        </w:rPr>
        <w:t>oes your unit</w:t>
      </w:r>
      <w:r w:rsidR="009232D9" w:rsidRPr="4BC93319">
        <w:rPr>
          <w:rFonts w:ascii="Work Sans" w:hAnsi="Work Sans"/>
        </w:rPr>
        <w:t xml:space="preserve"> have any additional inclusion criteria it uses to determine </w:t>
      </w:r>
      <w:r w:rsidR="00285B2F" w:rsidRPr="4BC93319">
        <w:rPr>
          <w:rFonts w:ascii="Work Sans" w:hAnsi="Work Sans"/>
        </w:rPr>
        <w:t xml:space="preserve">who can receive </w:t>
      </w:r>
      <w:bookmarkStart w:id="5" w:name="_Int_f8qfOdp2"/>
      <w:r w:rsidR="00285B2F" w:rsidRPr="4BC93319">
        <w:rPr>
          <w:rFonts w:ascii="Work Sans" w:hAnsi="Work Sans"/>
        </w:rPr>
        <w:t>different types</w:t>
      </w:r>
      <w:bookmarkEnd w:id="5"/>
      <w:r w:rsidR="00285B2F" w:rsidRPr="4BC93319">
        <w:rPr>
          <w:rFonts w:ascii="Work Sans" w:hAnsi="Work Sans"/>
        </w:rPr>
        <w:t xml:space="preserve"> of support, in addition to the eligibility criteria outlined in </w:t>
      </w:r>
      <w:hyperlink r:id="rId8" w:anchor="clinical-significance-of-a-family-history-of-breast-cancer" w:history="1">
        <w:r w:rsidR="00285B2F" w:rsidRPr="00602EB0">
          <w:rPr>
            <w:rStyle w:val="Hyperlink"/>
            <w:rFonts w:ascii="Work Sans" w:hAnsi="Work Sans"/>
          </w:rPr>
          <w:t>NICE</w:t>
        </w:r>
        <w:r w:rsidR="00602EB0" w:rsidRPr="00602EB0">
          <w:rPr>
            <w:rStyle w:val="Hyperlink"/>
            <w:rFonts w:ascii="Work Sans" w:hAnsi="Work Sans"/>
          </w:rPr>
          <w:t xml:space="preserve"> CG164</w:t>
        </w:r>
        <w:r w:rsidR="00285B2F" w:rsidRPr="00602EB0">
          <w:rPr>
            <w:rStyle w:val="Hyperlink"/>
            <w:rFonts w:ascii="Work Sans" w:hAnsi="Work Sans"/>
          </w:rPr>
          <w:t xml:space="preserve"> guidance</w:t>
        </w:r>
      </w:hyperlink>
      <w:r w:rsidR="00285B2F" w:rsidRPr="4BC93319">
        <w:rPr>
          <w:rFonts w:ascii="Work Sans" w:hAnsi="Work Sans"/>
        </w:rPr>
        <w:t xml:space="preserve">, and if so, what are those </w:t>
      </w:r>
      <w:r w:rsidR="009232D9" w:rsidRPr="4BC93319">
        <w:rPr>
          <w:rFonts w:ascii="Work Sans" w:hAnsi="Work Sans"/>
        </w:rPr>
        <w:t xml:space="preserve">criteria </w:t>
      </w:r>
      <w:r w:rsidR="00285B2F" w:rsidRPr="4BC93319">
        <w:rPr>
          <w:rFonts w:ascii="Work Sans" w:hAnsi="Work Sans"/>
        </w:rPr>
        <w:t>for</w:t>
      </w:r>
      <w:r w:rsidR="009232D9" w:rsidRPr="4BC93319">
        <w:rPr>
          <w:rFonts w:ascii="Work Sans" w:hAnsi="Work Sans"/>
        </w:rPr>
        <w:t>:</w:t>
      </w:r>
      <w:r w:rsidR="00285B2F" w:rsidRPr="4BC93319">
        <w:rPr>
          <w:rFonts w:ascii="Work Sans" w:hAnsi="Work Sans"/>
        </w:rPr>
        <w:t xml:space="preserve">  </w:t>
      </w:r>
    </w:p>
    <w:tbl>
      <w:tblPr>
        <w:tblStyle w:val="TableGrid"/>
        <w:tblW w:w="0" w:type="auto"/>
        <w:tblInd w:w="704" w:type="dxa"/>
        <w:tblLook w:val="04A0" w:firstRow="1" w:lastRow="0" w:firstColumn="1" w:lastColumn="0" w:noHBand="0" w:noVBand="1"/>
      </w:tblPr>
      <w:tblGrid>
        <w:gridCol w:w="4394"/>
        <w:gridCol w:w="4536"/>
      </w:tblGrid>
      <w:tr w:rsidR="009232D9" w14:paraId="5AA1D978" w14:textId="77777777" w:rsidTr="00170210">
        <w:trPr>
          <w:trHeight w:val="637"/>
        </w:trPr>
        <w:tc>
          <w:tcPr>
            <w:tcW w:w="4394" w:type="dxa"/>
            <w:vAlign w:val="center"/>
          </w:tcPr>
          <w:p w14:paraId="3C06653A" w14:textId="2E6EA07A" w:rsidR="009232D9" w:rsidRDefault="009232D9" w:rsidP="00170210">
            <w:pPr>
              <w:rPr>
                <w:rFonts w:ascii="Work Sans" w:hAnsi="Work Sans"/>
              </w:rPr>
            </w:pPr>
            <w:r>
              <w:rPr>
                <w:rFonts w:ascii="Work Sans" w:hAnsi="Work Sans"/>
              </w:rPr>
              <w:t>Undertaking a</w:t>
            </w:r>
            <w:r w:rsidR="00170210">
              <w:rPr>
                <w:rFonts w:ascii="Work Sans" w:hAnsi="Work Sans"/>
              </w:rPr>
              <w:t>n initial</w:t>
            </w:r>
            <w:r>
              <w:rPr>
                <w:rFonts w:ascii="Work Sans" w:hAnsi="Work Sans"/>
              </w:rPr>
              <w:t xml:space="preserve"> </w:t>
            </w:r>
            <w:r w:rsidRPr="00ED1A0F">
              <w:rPr>
                <w:rFonts w:ascii="Work Sans" w:hAnsi="Work Sans"/>
              </w:rPr>
              <w:t>family history risk assessment</w:t>
            </w:r>
          </w:p>
        </w:tc>
        <w:tc>
          <w:tcPr>
            <w:tcW w:w="4536" w:type="dxa"/>
          </w:tcPr>
          <w:p w14:paraId="5C66463F" w14:textId="77777777" w:rsidR="009232D9" w:rsidRDefault="009232D9" w:rsidP="00963543">
            <w:pPr>
              <w:jc w:val="both"/>
              <w:rPr>
                <w:rFonts w:ascii="Work Sans" w:hAnsi="Work Sans"/>
              </w:rPr>
            </w:pPr>
          </w:p>
        </w:tc>
      </w:tr>
      <w:tr w:rsidR="009232D9" w14:paraId="0E3A0FD8" w14:textId="77777777" w:rsidTr="00170210">
        <w:trPr>
          <w:trHeight w:val="1269"/>
        </w:trPr>
        <w:tc>
          <w:tcPr>
            <w:tcW w:w="4394" w:type="dxa"/>
            <w:vAlign w:val="center"/>
          </w:tcPr>
          <w:p w14:paraId="0E20B0BB" w14:textId="4E2789FE" w:rsidR="009232D9" w:rsidRDefault="009232D9" w:rsidP="00170210">
            <w:pPr>
              <w:rPr>
                <w:rFonts w:ascii="Work Sans" w:hAnsi="Work Sans"/>
              </w:rPr>
            </w:pPr>
            <w:r w:rsidRPr="00ED1A0F">
              <w:rPr>
                <w:rFonts w:ascii="Work Sans" w:hAnsi="Work Sans"/>
              </w:rPr>
              <w:t>Access to risk-reduction interventions, both chemoprevention and mastectomy</w:t>
            </w:r>
          </w:p>
        </w:tc>
        <w:tc>
          <w:tcPr>
            <w:tcW w:w="4536" w:type="dxa"/>
          </w:tcPr>
          <w:p w14:paraId="1728AB23" w14:textId="77777777" w:rsidR="009232D9" w:rsidRDefault="009232D9" w:rsidP="00963543">
            <w:pPr>
              <w:jc w:val="both"/>
              <w:rPr>
                <w:rFonts w:ascii="Work Sans" w:hAnsi="Work Sans"/>
              </w:rPr>
            </w:pPr>
          </w:p>
        </w:tc>
      </w:tr>
      <w:tr w:rsidR="009232D9" w14:paraId="36C335E9" w14:textId="77777777" w:rsidTr="00170210">
        <w:trPr>
          <w:trHeight w:val="772"/>
        </w:trPr>
        <w:tc>
          <w:tcPr>
            <w:tcW w:w="4394" w:type="dxa"/>
            <w:vAlign w:val="center"/>
          </w:tcPr>
          <w:p w14:paraId="647E98CC" w14:textId="7CE052E2" w:rsidR="009232D9" w:rsidRDefault="00170210" w:rsidP="00170210">
            <w:pPr>
              <w:rPr>
                <w:rFonts w:ascii="Work Sans" w:hAnsi="Work Sans"/>
              </w:rPr>
            </w:pPr>
            <w:r w:rsidRPr="00170210">
              <w:rPr>
                <w:rFonts w:ascii="Work Sans" w:hAnsi="Work Sans"/>
              </w:rPr>
              <w:t>Access to enhanced surveillance screening</w:t>
            </w:r>
          </w:p>
        </w:tc>
        <w:tc>
          <w:tcPr>
            <w:tcW w:w="4536" w:type="dxa"/>
          </w:tcPr>
          <w:p w14:paraId="67B8C750" w14:textId="77777777" w:rsidR="009232D9" w:rsidRDefault="009232D9" w:rsidP="00963543">
            <w:pPr>
              <w:jc w:val="both"/>
              <w:rPr>
                <w:rFonts w:ascii="Work Sans" w:hAnsi="Work Sans"/>
              </w:rPr>
            </w:pPr>
          </w:p>
        </w:tc>
      </w:tr>
    </w:tbl>
    <w:p w14:paraId="5E011CB4" w14:textId="77777777" w:rsidR="00832E6D" w:rsidRDefault="00832E6D" w:rsidP="00044D75">
      <w:pPr>
        <w:tabs>
          <w:tab w:val="left" w:pos="3930"/>
        </w:tabs>
        <w:rPr>
          <w:rFonts w:ascii="Work Sans" w:hAnsi="Work Sans"/>
          <w:b/>
          <w:bCs/>
        </w:rPr>
      </w:pPr>
    </w:p>
    <w:p w14:paraId="7DDFB7DC" w14:textId="69CE650C" w:rsidR="007424DC" w:rsidRDefault="00832E6D" w:rsidP="00044D75">
      <w:pPr>
        <w:tabs>
          <w:tab w:val="left" w:pos="3930"/>
        </w:tabs>
        <w:rPr>
          <w:rFonts w:ascii="Work Sans" w:hAnsi="Work Sans"/>
          <w:b/>
          <w:bCs/>
        </w:rPr>
      </w:pPr>
      <w:r>
        <w:rPr>
          <w:rFonts w:ascii="Work Sans" w:hAnsi="Work Sans"/>
          <w:b/>
          <w:bCs/>
        </w:rPr>
        <w:t>*</w:t>
      </w:r>
      <w:r w:rsidR="007424DC">
        <w:rPr>
          <w:rFonts w:ascii="Work Sans" w:hAnsi="Work Sans"/>
          <w:b/>
          <w:bCs/>
        </w:rPr>
        <w:t xml:space="preserve">Unfortunately it is very difficult for us to provide this data as the patients are not categorised in this way on our national database.  </w:t>
      </w:r>
      <w:r w:rsidR="00D15D0A">
        <w:rPr>
          <w:rFonts w:ascii="Work Sans" w:hAnsi="Work Sans"/>
          <w:b/>
          <w:bCs/>
        </w:rPr>
        <w:t xml:space="preserve">It is also not possible to </w:t>
      </w:r>
      <w:r w:rsidR="007424DC">
        <w:rPr>
          <w:rFonts w:ascii="Work Sans" w:hAnsi="Work Sans"/>
          <w:b/>
          <w:bCs/>
        </w:rPr>
        <w:t xml:space="preserve">easily </w:t>
      </w:r>
      <w:r w:rsidR="00D15D0A">
        <w:rPr>
          <w:rFonts w:ascii="Work Sans" w:hAnsi="Work Sans"/>
          <w:b/>
          <w:bCs/>
        </w:rPr>
        <w:t>differentiate between mammogram only and combin</w:t>
      </w:r>
      <w:r w:rsidR="007424DC">
        <w:rPr>
          <w:rFonts w:ascii="Work Sans" w:hAnsi="Work Sans"/>
          <w:b/>
          <w:bCs/>
        </w:rPr>
        <w:t>ed MRI and mammogram screening so numbers above are for all screening types within those age groups.  Mammography starts at 40 so women below this age have MRI only.</w:t>
      </w:r>
    </w:p>
    <w:p w14:paraId="14435877" w14:textId="56F28072" w:rsidR="00D15D0A" w:rsidRDefault="00D15D0A" w:rsidP="00044D75">
      <w:pPr>
        <w:tabs>
          <w:tab w:val="left" w:pos="3930"/>
        </w:tabs>
        <w:rPr>
          <w:rFonts w:ascii="Work Sans" w:hAnsi="Work Sans"/>
          <w:b/>
          <w:bCs/>
        </w:rPr>
      </w:pPr>
      <w:r>
        <w:rPr>
          <w:rFonts w:ascii="Work Sans" w:hAnsi="Work Sans"/>
          <w:b/>
          <w:bCs/>
        </w:rPr>
        <w:t xml:space="preserve">Please email </w:t>
      </w:r>
      <w:hyperlink r:id="rId9" w:history="1">
        <w:r w:rsidR="00177D98" w:rsidRPr="006F0818">
          <w:rPr>
            <w:rStyle w:val="Hyperlink"/>
            <w:rFonts w:ascii="Work Sans" w:hAnsi="Work Sans"/>
            <w:b/>
            <w:bCs/>
          </w:rPr>
          <w:t>ldh.tr.vhrreferralsbh@nhs.net</w:t>
        </w:r>
      </w:hyperlink>
      <w:r w:rsidR="00177D98">
        <w:rPr>
          <w:rFonts w:ascii="Work Sans" w:hAnsi="Work Sans"/>
          <w:b/>
          <w:bCs/>
        </w:rPr>
        <w:t xml:space="preserve"> if you would like to discuss how we categorise the patients i</w:t>
      </w:r>
      <w:r w:rsidR="00832E6D">
        <w:rPr>
          <w:rFonts w:ascii="Work Sans" w:hAnsi="Work Sans"/>
          <w:b/>
          <w:bCs/>
        </w:rPr>
        <w:t>n the very high risk category.</w:t>
      </w:r>
      <w:bookmarkStart w:id="6" w:name="_GoBack"/>
      <w:bookmarkEnd w:id="6"/>
    </w:p>
    <w:p w14:paraId="784B90CC" w14:textId="05FED893" w:rsidR="00D15D0A" w:rsidRDefault="00D15D0A" w:rsidP="00044D75">
      <w:pPr>
        <w:tabs>
          <w:tab w:val="left" w:pos="3930"/>
        </w:tabs>
        <w:rPr>
          <w:rFonts w:ascii="Work Sans" w:hAnsi="Work Sans"/>
          <w:b/>
          <w:bCs/>
        </w:rPr>
      </w:pPr>
    </w:p>
    <w:p w14:paraId="1CC739A0" w14:textId="77777777" w:rsidR="00D15D0A" w:rsidRPr="003A20F3" w:rsidRDefault="00D15D0A" w:rsidP="00044D75">
      <w:pPr>
        <w:tabs>
          <w:tab w:val="left" w:pos="3930"/>
        </w:tabs>
        <w:rPr>
          <w:rFonts w:ascii="Work Sans" w:hAnsi="Work Sans"/>
          <w:b/>
          <w:bCs/>
        </w:rPr>
      </w:pPr>
    </w:p>
    <w:sectPr w:rsidR="00D15D0A" w:rsidRPr="003A20F3" w:rsidSect="00285B2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ork Sans">
    <w:altName w:val="Calibri"/>
    <w:charset w:val="00"/>
    <w:family w:val="auto"/>
    <w:pitch w:val="variable"/>
    <w:sig w:usb0="A00000FF" w:usb1="5000E07B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Narrow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h8UjubqG" int2:invalidationBookmarkName="" int2:hashCode="pUF8w+tAWoXbWx" int2:id="OYs3G3l2">
      <int2:state int2:value="Rejected" int2:type="AugLoop_Acronyms_AcronymsCritique"/>
    </int2:bookmark>
    <int2:bookmark int2:bookmarkName="_Int_f8qfOdp2" int2:invalidationBookmarkName="" int2:hashCode="waH4Rjwlr2owYL" int2:id="dJo8Kxj1">
      <int2:state int2:value="Rejected" int2:type="AugLoop_Text_Critique"/>
    </int2:bookmark>
    <int2:bookmark int2:bookmarkName="_Int_TddsHuGk" int2:invalidationBookmarkName="" int2:hashCode="ZnxLqszCsTR49U" int2:id="qw9L5Ei3">
      <int2:state int2:value="Rejected" int2:type="AugLoop_Text_Critique"/>
    </int2:bookmark>
    <int2:bookmark int2:bookmarkName="_Int_2pH4wYPn" int2:invalidationBookmarkName="" int2:hashCode="ZnxLqszCsTR49U" int2:id="p5pYSrTv">
      <int2:state int2:value="Rejected" int2:type="AugLoop_Text_Critique"/>
    </int2:bookmark>
    <int2:bookmark int2:bookmarkName="_Int_avFN744P" int2:invalidationBookmarkName="" int2:hashCode="D4JDEQ/HN5+s4C" int2:id="FP7rxWJr">
      <int2:state int2:value="Rejected" int2:type="AugLoop_Text_Critique"/>
    </int2:bookmark>
    <int2:bookmark int2:bookmarkName="_Int_jfYzuk5B" int2:invalidationBookmarkName="" int2:hashCode="vYt7Ap1XMvkJdk" int2:id="8GJRnjZP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C5981"/>
    <w:multiLevelType w:val="hybridMultilevel"/>
    <w:tmpl w:val="D2D61C00"/>
    <w:lvl w:ilvl="0" w:tplc="08090017">
      <w:start w:val="1"/>
      <w:numFmt w:val="lowerLetter"/>
      <w:lvlText w:val="%1)"/>
      <w:lvlJc w:val="left"/>
      <w:pPr>
        <w:ind w:left="1069" w:hanging="360"/>
      </w:pPr>
    </w:lvl>
    <w:lvl w:ilvl="1" w:tplc="08090019" w:tentative="1">
      <w:start w:val="1"/>
      <w:numFmt w:val="lowerLetter"/>
      <w:lvlText w:val="%2."/>
      <w:lvlJc w:val="left"/>
      <w:pPr>
        <w:ind w:left="2356" w:hanging="360"/>
      </w:pPr>
    </w:lvl>
    <w:lvl w:ilvl="2" w:tplc="0809001B" w:tentative="1">
      <w:start w:val="1"/>
      <w:numFmt w:val="lowerRoman"/>
      <w:lvlText w:val="%3."/>
      <w:lvlJc w:val="right"/>
      <w:pPr>
        <w:ind w:left="3076" w:hanging="180"/>
      </w:pPr>
    </w:lvl>
    <w:lvl w:ilvl="3" w:tplc="0809000F" w:tentative="1">
      <w:start w:val="1"/>
      <w:numFmt w:val="decimal"/>
      <w:lvlText w:val="%4."/>
      <w:lvlJc w:val="left"/>
      <w:pPr>
        <w:ind w:left="3796" w:hanging="360"/>
      </w:pPr>
    </w:lvl>
    <w:lvl w:ilvl="4" w:tplc="08090019" w:tentative="1">
      <w:start w:val="1"/>
      <w:numFmt w:val="lowerLetter"/>
      <w:lvlText w:val="%5."/>
      <w:lvlJc w:val="left"/>
      <w:pPr>
        <w:ind w:left="4516" w:hanging="360"/>
      </w:pPr>
    </w:lvl>
    <w:lvl w:ilvl="5" w:tplc="0809001B" w:tentative="1">
      <w:start w:val="1"/>
      <w:numFmt w:val="lowerRoman"/>
      <w:lvlText w:val="%6."/>
      <w:lvlJc w:val="right"/>
      <w:pPr>
        <w:ind w:left="5236" w:hanging="180"/>
      </w:pPr>
    </w:lvl>
    <w:lvl w:ilvl="6" w:tplc="0809000F" w:tentative="1">
      <w:start w:val="1"/>
      <w:numFmt w:val="decimal"/>
      <w:lvlText w:val="%7."/>
      <w:lvlJc w:val="left"/>
      <w:pPr>
        <w:ind w:left="5956" w:hanging="360"/>
      </w:pPr>
    </w:lvl>
    <w:lvl w:ilvl="7" w:tplc="08090019" w:tentative="1">
      <w:start w:val="1"/>
      <w:numFmt w:val="lowerLetter"/>
      <w:lvlText w:val="%8."/>
      <w:lvlJc w:val="left"/>
      <w:pPr>
        <w:ind w:left="6676" w:hanging="360"/>
      </w:pPr>
    </w:lvl>
    <w:lvl w:ilvl="8" w:tplc="08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" w15:restartNumberingAfterBreak="0">
    <w:nsid w:val="0BF45376"/>
    <w:multiLevelType w:val="hybridMultilevel"/>
    <w:tmpl w:val="43CA10C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FD135C"/>
    <w:multiLevelType w:val="hybridMultilevel"/>
    <w:tmpl w:val="365240B6"/>
    <w:lvl w:ilvl="0" w:tplc="08090017">
      <w:start w:val="1"/>
      <w:numFmt w:val="lowerLetter"/>
      <w:lvlText w:val="%1)"/>
      <w:lvlJc w:val="left"/>
      <w:pPr>
        <w:ind w:left="1069" w:hanging="360"/>
      </w:pPr>
    </w:lvl>
    <w:lvl w:ilvl="1" w:tplc="08090019" w:tentative="1">
      <w:start w:val="1"/>
      <w:numFmt w:val="lowerLetter"/>
      <w:lvlText w:val="%2."/>
      <w:lvlJc w:val="left"/>
      <w:pPr>
        <w:ind w:left="1789" w:hanging="360"/>
      </w:pPr>
    </w:lvl>
    <w:lvl w:ilvl="2" w:tplc="0809001B" w:tentative="1">
      <w:start w:val="1"/>
      <w:numFmt w:val="lowerRoman"/>
      <w:lvlText w:val="%3."/>
      <w:lvlJc w:val="right"/>
      <w:pPr>
        <w:ind w:left="2509" w:hanging="180"/>
      </w:pPr>
    </w:lvl>
    <w:lvl w:ilvl="3" w:tplc="0809000F" w:tentative="1">
      <w:start w:val="1"/>
      <w:numFmt w:val="decimal"/>
      <w:lvlText w:val="%4."/>
      <w:lvlJc w:val="left"/>
      <w:pPr>
        <w:ind w:left="3229" w:hanging="360"/>
      </w:pPr>
    </w:lvl>
    <w:lvl w:ilvl="4" w:tplc="08090019" w:tentative="1">
      <w:start w:val="1"/>
      <w:numFmt w:val="lowerLetter"/>
      <w:lvlText w:val="%5."/>
      <w:lvlJc w:val="left"/>
      <w:pPr>
        <w:ind w:left="3949" w:hanging="360"/>
      </w:pPr>
    </w:lvl>
    <w:lvl w:ilvl="5" w:tplc="0809001B" w:tentative="1">
      <w:start w:val="1"/>
      <w:numFmt w:val="lowerRoman"/>
      <w:lvlText w:val="%6."/>
      <w:lvlJc w:val="right"/>
      <w:pPr>
        <w:ind w:left="4669" w:hanging="180"/>
      </w:pPr>
    </w:lvl>
    <w:lvl w:ilvl="6" w:tplc="0809000F" w:tentative="1">
      <w:start w:val="1"/>
      <w:numFmt w:val="decimal"/>
      <w:lvlText w:val="%7."/>
      <w:lvlJc w:val="left"/>
      <w:pPr>
        <w:ind w:left="5389" w:hanging="360"/>
      </w:pPr>
    </w:lvl>
    <w:lvl w:ilvl="7" w:tplc="08090019" w:tentative="1">
      <w:start w:val="1"/>
      <w:numFmt w:val="lowerLetter"/>
      <w:lvlText w:val="%8."/>
      <w:lvlJc w:val="left"/>
      <w:pPr>
        <w:ind w:left="6109" w:hanging="360"/>
      </w:pPr>
    </w:lvl>
    <w:lvl w:ilvl="8" w:tplc="08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0D161FE"/>
    <w:multiLevelType w:val="hybridMultilevel"/>
    <w:tmpl w:val="00D4186E"/>
    <w:lvl w:ilvl="0" w:tplc="AE3CD4E6">
      <w:start w:val="1"/>
      <w:numFmt w:val="lowerLetter"/>
      <w:lvlText w:val="%1)"/>
      <w:lvlJc w:val="left"/>
      <w:pPr>
        <w:ind w:left="1440" w:hanging="360"/>
      </w:pPr>
      <w:rPr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5144C13"/>
    <w:multiLevelType w:val="hybridMultilevel"/>
    <w:tmpl w:val="88DE24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8567A"/>
    <w:multiLevelType w:val="hybridMultilevel"/>
    <w:tmpl w:val="A3D4A8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B57E77"/>
    <w:multiLevelType w:val="hybridMultilevel"/>
    <w:tmpl w:val="E4CCED18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84E773A"/>
    <w:multiLevelType w:val="hybridMultilevel"/>
    <w:tmpl w:val="A1E68394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1A72237"/>
    <w:multiLevelType w:val="hybridMultilevel"/>
    <w:tmpl w:val="AE0817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8BF2600"/>
    <w:multiLevelType w:val="hybridMultilevel"/>
    <w:tmpl w:val="F07205D0"/>
    <w:lvl w:ilvl="0" w:tplc="56AA262E">
      <w:start w:val="1"/>
      <w:numFmt w:val="lowerLetter"/>
      <w:lvlText w:val="%1)"/>
      <w:lvlJc w:val="left"/>
      <w:pPr>
        <w:ind w:left="1352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2072" w:hanging="360"/>
      </w:pPr>
    </w:lvl>
    <w:lvl w:ilvl="2" w:tplc="0809001B" w:tentative="1">
      <w:start w:val="1"/>
      <w:numFmt w:val="lowerRoman"/>
      <w:lvlText w:val="%3."/>
      <w:lvlJc w:val="right"/>
      <w:pPr>
        <w:ind w:left="2792" w:hanging="180"/>
      </w:pPr>
    </w:lvl>
    <w:lvl w:ilvl="3" w:tplc="0809000F" w:tentative="1">
      <w:start w:val="1"/>
      <w:numFmt w:val="decimal"/>
      <w:lvlText w:val="%4."/>
      <w:lvlJc w:val="left"/>
      <w:pPr>
        <w:ind w:left="3512" w:hanging="360"/>
      </w:pPr>
    </w:lvl>
    <w:lvl w:ilvl="4" w:tplc="08090019" w:tentative="1">
      <w:start w:val="1"/>
      <w:numFmt w:val="lowerLetter"/>
      <w:lvlText w:val="%5."/>
      <w:lvlJc w:val="left"/>
      <w:pPr>
        <w:ind w:left="4232" w:hanging="360"/>
      </w:pPr>
    </w:lvl>
    <w:lvl w:ilvl="5" w:tplc="0809001B" w:tentative="1">
      <w:start w:val="1"/>
      <w:numFmt w:val="lowerRoman"/>
      <w:lvlText w:val="%6."/>
      <w:lvlJc w:val="right"/>
      <w:pPr>
        <w:ind w:left="4952" w:hanging="180"/>
      </w:pPr>
    </w:lvl>
    <w:lvl w:ilvl="6" w:tplc="0809000F" w:tentative="1">
      <w:start w:val="1"/>
      <w:numFmt w:val="decimal"/>
      <w:lvlText w:val="%7."/>
      <w:lvlJc w:val="left"/>
      <w:pPr>
        <w:ind w:left="5672" w:hanging="360"/>
      </w:pPr>
    </w:lvl>
    <w:lvl w:ilvl="7" w:tplc="08090019" w:tentative="1">
      <w:start w:val="1"/>
      <w:numFmt w:val="lowerLetter"/>
      <w:lvlText w:val="%8."/>
      <w:lvlJc w:val="left"/>
      <w:pPr>
        <w:ind w:left="6392" w:hanging="360"/>
      </w:pPr>
    </w:lvl>
    <w:lvl w:ilvl="8" w:tplc="08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0" w15:restartNumberingAfterBreak="0">
    <w:nsid w:val="39FA7888"/>
    <w:multiLevelType w:val="hybridMultilevel"/>
    <w:tmpl w:val="7CA8D0FA"/>
    <w:lvl w:ilvl="0" w:tplc="8A58CD3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8" w:hanging="360"/>
      </w:pPr>
    </w:lvl>
    <w:lvl w:ilvl="2" w:tplc="0809001B" w:tentative="1">
      <w:start w:val="1"/>
      <w:numFmt w:val="lowerRoman"/>
      <w:lvlText w:val="%3."/>
      <w:lvlJc w:val="right"/>
      <w:pPr>
        <w:ind w:left="2018" w:hanging="180"/>
      </w:pPr>
    </w:lvl>
    <w:lvl w:ilvl="3" w:tplc="0809000F" w:tentative="1">
      <w:start w:val="1"/>
      <w:numFmt w:val="decimal"/>
      <w:lvlText w:val="%4."/>
      <w:lvlJc w:val="left"/>
      <w:pPr>
        <w:ind w:left="2738" w:hanging="360"/>
      </w:pPr>
    </w:lvl>
    <w:lvl w:ilvl="4" w:tplc="08090019" w:tentative="1">
      <w:start w:val="1"/>
      <w:numFmt w:val="lowerLetter"/>
      <w:lvlText w:val="%5."/>
      <w:lvlJc w:val="left"/>
      <w:pPr>
        <w:ind w:left="3458" w:hanging="360"/>
      </w:pPr>
    </w:lvl>
    <w:lvl w:ilvl="5" w:tplc="0809001B" w:tentative="1">
      <w:start w:val="1"/>
      <w:numFmt w:val="lowerRoman"/>
      <w:lvlText w:val="%6."/>
      <w:lvlJc w:val="right"/>
      <w:pPr>
        <w:ind w:left="4178" w:hanging="180"/>
      </w:pPr>
    </w:lvl>
    <w:lvl w:ilvl="6" w:tplc="0809000F" w:tentative="1">
      <w:start w:val="1"/>
      <w:numFmt w:val="decimal"/>
      <w:lvlText w:val="%7."/>
      <w:lvlJc w:val="left"/>
      <w:pPr>
        <w:ind w:left="4898" w:hanging="360"/>
      </w:pPr>
    </w:lvl>
    <w:lvl w:ilvl="7" w:tplc="08090019" w:tentative="1">
      <w:start w:val="1"/>
      <w:numFmt w:val="lowerLetter"/>
      <w:lvlText w:val="%8."/>
      <w:lvlJc w:val="left"/>
      <w:pPr>
        <w:ind w:left="5618" w:hanging="360"/>
      </w:pPr>
    </w:lvl>
    <w:lvl w:ilvl="8" w:tplc="080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1" w15:restartNumberingAfterBreak="0">
    <w:nsid w:val="509B180F"/>
    <w:multiLevelType w:val="hybridMultilevel"/>
    <w:tmpl w:val="78B0573C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5E60F82"/>
    <w:multiLevelType w:val="hybridMultilevel"/>
    <w:tmpl w:val="330A691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FC10EB"/>
    <w:multiLevelType w:val="hybridMultilevel"/>
    <w:tmpl w:val="75DC0B1A"/>
    <w:lvl w:ilvl="0" w:tplc="FFFFFFFF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DFC0C36"/>
    <w:multiLevelType w:val="hybridMultilevel"/>
    <w:tmpl w:val="547A29EE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12"/>
  </w:num>
  <w:num w:numId="3">
    <w:abstractNumId w:val="8"/>
  </w:num>
  <w:num w:numId="4">
    <w:abstractNumId w:val="0"/>
  </w:num>
  <w:num w:numId="5">
    <w:abstractNumId w:val="2"/>
  </w:num>
  <w:num w:numId="6">
    <w:abstractNumId w:val="5"/>
  </w:num>
  <w:num w:numId="7">
    <w:abstractNumId w:val="11"/>
  </w:num>
  <w:num w:numId="8">
    <w:abstractNumId w:val="6"/>
  </w:num>
  <w:num w:numId="9">
    <w:abstractNumId w:val="13"/>
  </w:num>
  <w:num w:numId="10">
    <w:abstractNumId w:val="14"/>
  </w:num>
  <w:num w:numId="11">
    <w:abstractNumId w:val="7"/>
  </w:num>
  <w:num w:numId="12">
    <w:abstractNumId w:val="9"/>
  </w:num>
  <w:num w:numId="13">
    <w:abstractNumId w:val="3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0F3"/>
    <w:rsid w:val="000011B1"/>
    <w:rsid w:val="00030BD7"/>
    <w:rsid w:val="00034E02"/>
    <w:rsid w:val="00042025"/>
    <w:rsid w:val="00044D75"/>
    <w:rsid w:val="0006057A"/>
    <w:rsid w:val="00064598"/>
    <w:rsid w:val="000712C5"/>
    <w:rsid w:val="000E2462"/>
    <w:rsid w:val="0012243F"/>
    <w:rsid w:val="00163D74"/>
    <w:rsid w:val="00170210"/>
    <w:rsid w:val="00176422"/>
    <w:rsid w:val="00177D98"/>
    <w:rsid w:val="0022496E"/>
    <w:rsid w:val="00227399"/>
    <w:rsid w:val="002302CA"/>
    <w:rsid w:val="00241372"/>
    <w:rsid w:val="00274E65"/>
    <w:rsid w:val="002803A0"/>
    <w:rsid w:val="00282B7E"/>
    <w:rsid w:val="00285B2F"/>
    <w:rsid w:val="002945F2"/>
    <w:rsid w:val="002B51ED"/>
    <w:rsid w:val="00333A72"/>
    <w:rsid w:val="00334682"/>
    <w:rsid w:val="00341F3C"/>
    <w:rsid w:val="0034679B"/>
    <w:rsid w:val="00347434"/>
    <w:rsid w:val="003776A3"/>
    <w:rsid w:val="0038702E"/>
    <w:rsid w:val="003A17F4"/>
    <w:rsid w:val="003A20F3"/>
    <w:rsid w:val="003A6196"/>
    <w:rsid w:val="00405CEB"/>
    <w:rsid w:val="0046432A"/>
    <w:rsid w:val="00476213"/>
    <w:rsid w:val="0055572D"/>
    <w:rsid w:val="005A2755"/>
    <w:rsid w:val="005B54EC"/>
    <w:rsid w:val="005E386E"/>
    <w:rsid w:val="005F349B"/>
    <w:rsid w:val="00602EB0"/>
    <w:rsid w:val="00612EA7"/>
    <w:rsid w:val="0062096A"/>
    <w:rsid w:val="0063774F"/>
    <w:rsid w:val="00694CB1"/>
    <w:rsid w:val="006A0AED"/>
    <w:rsid w:val="006E0DCC"/>
    <w:rsid w:val="0071788E"/>
    <w:rsid w:val="00721F8E"/>
    <w:rsid w:val="00730C1C"/>
    <w:rsid w:val="007424DC"/>
    <w:rsid w:val="007479AC"/>
    <w:rsid w:val="00770227"/>
    <w:rsid w:val="007C5CB2"/>
    <w:rsid w:val="00802895"/>
    <w:rsid w:val="008033B9"/>
    <w:rsid w:val="0081679D"/>
    <w:rsid w:val="008176A7"/>
    <w:rsid w:val="00820C81"/>
    <w:rsid w:val="0082417C"/>
    <w:rsid w:val="00832E6D"/>
    <w:rsid w:val="0087483B"/>
    <w:rsid w:val="008A73B6"/>
    <w:rsid w:val="008E1982"/>
    <w:rsid w:val="008E7CC6"/>
    <w:rsid w:val="009033FC"/>
    <w:rsid w:val="00903BD1"/>
    <w:rsid w:val="009156B5"/>
    <w:rsid w:val="009160FE"/>
    <w:rsid w:val="00920AB5"/>
    <w:rsid w:val="009232D9"/>
    <w:rsid w:val="00923601"/>
    <w:rsid w:val="0095445C"/>
    <w:rsid w:val="00963543"/>
    <w:rsid w:val="009712B1"/>
    <w:rsid w:val="00975E72"/>
    <w:rsid w:val="009B2FFB"/>
    <w:rsid w:val="009B5854"/>
    <w:rsid w:val="009D79E9"/>
    <w:rsid w:val="009E1224"/>
    <w:rsid w:val="009F5CD0"/>
    <w:rsid w:val="009F7E3E"/>
    <w:rsid w:val="00A23C87"/>
    <w:rsid w:val="00A85A26"/>
    <w:rsid w:val="00A94D0F"/>
    <w:rsid w:val="00AC509D"/>
    <w:rsid w:val="00AE1587"/>
    <w:rsid w:val="00AF1FE5"/>
    <w:rsid w:val="00AF67A8"/>
    <w:rsid w:val="00B039BA"/>
    <w:rsid w:val="00B03F02"/>
    <w:rsid w:val="00B1677D"/>
    <w:rsid w:val="00B2452F"/>
    <w:rsid w:val="00B84526"/>
    <w:rsid w:val="00B85710"/>
    <w:rsid w:val="00BC569E"/>
    <w:rsid w:val="00C00A70"/>
    <w:rsid w:val="00C035F9"/>
    <w:rsid w:val="00C06736"/>
    <w:rsid w:val="00C36280"/>
    <w:rsid w:val="00C40D8E"/>
    <w:rsid w:val="00C6120E"/>
    <w:rsid w:val="00C71BD2"/>
    <w:rsid w:val="00C825F1"/>
    <w:rsid w:val="00CC55D7"/>
    <w:rsid w:val="00CF6938"/>
    <w:rsid w:val="00CF6A1F"/>
    <w:rsid w:val="00D10D0E"/>
    <w:rsid w:val="00D14D8C"/>
    <w:rsid w:val="00D14F01"/>
    <w:rsid w:val="00D15D0A"/>
    <w:rsid w:val="00D462DE"/>
    <w:rsid w:val="00D47DE9"/>
    <w:rsid w:val="00D636A4"/>
    <w:rsid w:val="00D71DBD"/>
    <w:rsid w:val="00D96528"/>
    <w:rsid w:val="00E3119E"/>
    <w:rsid w:val="00E404B8"/>
    <w:rsid w:val="00E437DF"/>
    <w:rsid w:val="00E51A59"/>
    <w:rsid w:val="00ED1A0F"/>
    <w:rsid w:val="00F03506"/>
    <w:rsid w:val="00F102AF"/>
    <w:rsid w:val="00F16B7B"/>
    <w:rsid w:val="00F20E6C"/>
    <w:rsid w:val="00F263E6"/>
    <w:rsid w:val="00F26441"/>
    <w:rsid w:val="00F63E86"/>
    <w:rsid w:val="00F82135"/>
    <w:rsid w:val="00F95DCB"/>
    <w:rsid w:val="00FE2962"/>
    <w:rsid w:val="00FF29E5"/>
    <w:rsid w:val="05016C81"/>
    <w:rsid w:val="0E5216C0"/>
    <w:rsid w:val="1181FC87"/>
    <w:rsid w:val="27CED458"/>
    <w:rsid w:val="2AF02459"/>
    <w:rsid w:val="34971432"/>
    <w:rsid w:val="3A19617C"/>
    <w:rsid w:val="3E10A393"/>
    <w:rsid w:val="4BC93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215B9"/>
  <w15:chartTrackingRefBased/>
  <w15:docId w15:val="{5037D608-F291-4835-8759-CAF909F0B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A20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A20F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A20F3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3A20F3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20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20F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21F8E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176A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176A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E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E7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F263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E3119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0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723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9080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ce.org.uk/guidance/cg164/chapter/Recommendation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ice.org.uk/guidance/cg164/chapter/Recommendations" TargetMode="External"/><Relationship Id="rId12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ice.org.uk/guidance/cg164/chapter/Recommendations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dh.tr.vhrreferralsbh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Eleanor Mellor</dc:creator>
  <cp:keywords/>
  <dc:description/>
  <cp:lastModifiedBy>Moore Aimee</cp:lastModifiedBy>
  <cp:revision>3</cp:revision>
  <dcterms:created xsi:type="dcterms:W3CDTF">2024-09-11T14:25:00Z</dcterms:created>
  <dcterms:modified xsi:type="dcterms:W3CDTF">2024-09-11T14:26:00Z</dcterms:modified>
</cp:coreProperties>
</file>