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DF1146E" w:rsidR="00BC08C6" w:rsidRPr="00F21541" w:rsidRDefault="00223E8B" w:rsidP="00F21541">
      <w:pPr>
        <w:pStyle w:val="Header1"/>
      </w:pPr>
      <w:r>
        <w:t>FOI</w:t>
      </w:r>
      <w:r w:rsidR="000A43B7">
        <w:t xml:space="preserve"> </w:t>
      </w:r>
      <w:r w:rsidR="006E1BD0">
        <w:t>3205</w:t>
      </w:r>
      <w:bookmarkStart w:id="0" w:name="_GoBack"/>
      <w:bookmarkEnd w:id="0"/>
    </w:p>
    <w:p w14:paraId="03EDF20E" w14:textId="575D827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E1BD0">
        <w:rPr>
          <w:noProof/>
        </w:rPr>
        <w:t>30/07/2024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910DE04" w14:textId="49A0D36C" w:rsidR="006E1BD0" w:rsidRPr="006E1BD0" w:rsidRDefault="006E1BD0" w:rsidP="006E1BD0">
      <w:pPr>
        <w:pStyle w:val="BodyCopy"/>
        <w:rPr>
          <w:b/>
        </w:rPr>
      </w:pPr>
      <w:r w:rsidRPr="006E1BD0">
        <w:rPr>
          <w:b/>
        </w:rPr>
        <w:t xml:space="preserve">Please could you furnish me with a copy of the written and signed authorisation, and all associated plans etc. submitted by Bedford Hospital to APCOA, permitting APCOA to operate on the hospital land, in accordance with Sec 7.1, 7.2 and 7.2 of the British Parking Association Approved Operator Scheme Code of Practice Version 9 - 2024 </w:t>
      </w:r>
    </w:p>
    <w:p w14:paraId="358843D5" w14:textId="30B9E5F0" w:rsidR="00F93443" w:rsidRDefault="006E1BD0" w:rsidP="00F202D4">
      <w:pPr>
        <w:pStyle w:val="BodyCopy"/>
      </w:pPr>
      <w:r>
        <w:t>Please see attached.</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95"/>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6E1BD0"/>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5866895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478C04-3CEE-4FDA-B682-7C8976D7E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297</Words>
  <Characters>1696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2024-07-30T12:35:00Z</dcterms:created>
  <dcterms:modified xsi:type="dcterms:W3CDTF">2024-07-30T12:35:00Z</dcterms:modified>
</cp:coreProperties>
</file>