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26CE30E2" w:rsidR="00BC08C6" w:rsidRPr="00F21541" w:rsidRDefault="00223E8B" w:rsidP="00F21541">
      <w:pPr>
        <w:pStyle w:val="Header1"/>
      </w:pPr>
      <w:r>
        <w:t>FOI</w:t>
      </w:r>
      <w:r w:rsidR="000A43B7">
        <w:t xml:space="preserve"> </w:t>
      </w:r>
      <w:r w:rsidR="00FD7124">
        <w:t>3196</w:t>
      </w:r>
      <w:bookmarkStart w:id="0" w:name="_GoBack"/>
      <w:bookmarkEnd w:id="0"/>
    </w:p>
    <w:p w14:paraId="03EDF20E" w14:textId="09F98435"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8A0103">
        <w:rPr>
          <w:noProof/>
        </w:rPr>
        <w:t>18/09/2024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E94B174" w14:textId="3FE99C96" w:rsidR="00F202D4" w:rsidRDefault="00BC08C6" w:rsidP="00F202D4">
      <w:pPr>
        <w:pStyle w:val="BodyCopy"/>
      </w:pPr>
      <w:r>
        <w:t>You asked:</w:t>
      </w:r>
    </w:p>
    <w:p w14:paraId="106A2998" w14:textId="136E3AF4" w:rsidR="008A0103" w:rsidRPr="00FD7124" w:rsidRDefault="008A0103" w:rsidP="008A0103">
      <w:pPr>
        <w:pStyle w:val="ListParagraph"/>
        <w:numPr>
          <w:ilvl w:val="0"/>
          <w:numId w:val="7"/>
        </w:numPr>
        <w:rPr>
          <w:rFonts w:asciiTheme="minorHAnsi" w:hAnsiTheme="minorHAnsi" w:cstheme="minorHAnsi"/>
          <w:b/>
        </w:rPr>
      </w:pPr>
      <w:r w:rsidRPr="00FD7124">
        <w:rPr>
          <w:rFonts w:asciiTheme="minorHAnsi" w:hAnsiTheme="minorHAnsi" w:cstheme="minorHAnsi"/>
          <w:b/>
        </w:rPr>
        <w:t>a) Community services income for 2023-24, and b) planned community services income in 2024-25</w:t>
      </w:r>
    </w:p>
    <w:p w14:paraId="06D85FC9" w14:textId="35DF5DE3" w:rsidR="00FD7124" w:rsidRDefault="00FD7124" w:rsidP="00FD7124">
      <w:pPr>
        <w:pStyle w:val="ListParagraph"/>
        <w:numPr>
          <w:ilvl w:val="0"/>
          <w:numId w:val="0"/>
        </w:numPr>
        <w:ind w:left="720"/>
        <w:rPr>
          <w:rFonts w:asciiTheme="minorHAnsi" w:hAnsiTheme="minorHAnsi" w:cstheme="minorHAnsi"/>
          <w:color w:val="000000"/>
        </w:rPr>
      </w:pPr>
    </w:p>
    <w:p w14:paraId="0B7F47B4" w14:textId="7440011F" w:rsidR="00FD7124" w:rsidRDefault="00FD7124" w:rsidP="00FD7124">
      <w:pPr>
        <w:rPr>
          <w:rFonts w:asciiTheme="minorHAnsi" w:hAnsiTheme="minorHAnsi" w:cstheme="minorHAnsi"/>
          <w:color w:val="000000"/>
        </w:rPr>
      </w:pPr>
      <w:r>
        <w:rPr>
          <w:rFonts w:asciiTheme="minorHAnsi" w:hAnsiTheme="minorHAnsi" w:cstheme="minorHAnsi"/>
          <w:color w:val="000000"/>
        </w:rPr>
        <w:tab/>
      </w:r>
      <w:proofErr w:type="gramStart"/>
      <w:r>
        <w:rPr>
          <w:rFonts w:asciiTheme="minorHAnsi" w:hAnsiTheme="minorHAnsi" w:cstheme="minorHAnsi"/>
          <w:color w:val="000000"/>
        </w:rPr>
        <w:t>a</w:t>
      </w:r>
      <w:proofErr w:type="gramEnd"/>
      <w:r>
        <w:rPr>
          <w:rFonts w:asciiTheme="minorHAnsi" w:hAnsiTheme="minorHAnsi" w:cstheme="minorHAnsi"/>
          <w:color w:val="000000"/>
        </w:rPr>
        <w:t xml:space="preserve">)£1.6m  b) £1.7m </w:t>
      </w:r>
    </w:p>
    <w:p w14:paraId="5173E899" w14:textId="77777777" w:rsidR="00FD7124" w:rsidRDefault="00FD7124" w:rsidP="00FD7124">
      <w:pPr>
        <w:rPr>
          <w:rFonts w:asciiTheme="minorHAnsi" w:hAnsiTheme="minorHAnsi" w:cstheme="minorHAnsi"/>
          <w:color w:val="000000"/>
        </w:rPr>
      </w:pPr>
    </w:p>
    <w:p w14:paraId="5521AC53" w14:textId="73EF99C8" w:rsidR="00FD7124" w:rsidRPr="00FD7124" w:rsidRDefault="00FD7124" w:rsidP="00FD7124">
      <w:pPr>
        <w:rPr>
          <w:rFonts w:ascii="Calibri" w:hAnsi="Calibri" w:cs="Calibri"/>
          <w:color w:val="1F497D"/>
          <w:sz w:val="22"/>
          <w:szCs w:val="22"/>
        </w:rPr>
      </w:pPr>
      <w:r w:rsidRPr="00FD7124">
        <w:rPr>
          <w:rFonts w:asciiTheme="minorHAnsi" w:hAnsiTheme="minorHAnsi" w:cstheme="minorHAnsi"/>
          <w:sz w:val="22"/>
          <w:szCs w:val="22"/>
        </w:rPr>
        <w:t xml:space="preserve">Please note </w:t>
      </w:r>
      <w:r w:rsidRPr="00FD7124">
        <w:rPr>
          <w:rFonts w:ascii="Calibri" w:hAnsi="Calibri" w:cs="Calibri"/>
          <w:sz w:val="22"/>
          <w:szCs w:val="22"/>
        </w:rPr>
        <w:t>it is difficult to disaggregate income for community s</w:t>
      </w:r>
      <w:r w:rsidRPr="00FD7124">
        <w:rPr>
          <w:rFonts w:ascii="Calibri" w:hAnsi="Calibri" w:cs="Calibri"/>
          <w:sz w:val="22"/>
          <w:szCs w:val="22"/>
        </w:rPr>
        <w:t>ervices from our main income.  We</w:t>
      </w:r>
      <w:r w:rsidRPr="00FD7124">
        <w:rPr>
          <w:rFonts w:ascii="Calibri" w:hAnsi="Calibri" w:cs="Calibri"/>
          <w:sz w:val="22"/>
          <w:szCs w:val="22"/>
        </w:rPr>
        <w:t xml:space="preserve"> have focussed on 2 services where community is part of the delivery - Integrated Diabetes and COPD services for both sites</w:t>
      </w:r>
      <w:r>
        <w:rPr>
          <w:rFonts w:ascii="Calibri" w:hAnsi="Calibri" w:cs="Calibri"/>
          <w:sz w:val="22"/>
          <w:szCs w:val="22"/>
        </w:rPr>
        <w:t>.</w:t>
      </w:r>
    </w:p>
    <w:p w14:paraId="4E1B09B5" w14:textId="77777777" w:rsidR="008A0103" w:rsidRPr="008A0103" w:rsidRDefault="008A0103" w:rsidP="008A0103">
      <w:pPr>
        <w:pStyle w:val="ListParagraph"/>
        <w:numPr>
          <w:ilvl w:val="0"/>
          <w:numId w:val="0"/>
        </w:numPr>
        <w:ind w:left="720"/>
        <w:rPr>
          <w:rFonts w:asciiTheme="minorHAnsi" w:hAnsiTheme="minorHAnsi" w:cstheme="minorHAnsi"/>
          <w:color w:val="000000"/>
        </w:rPr>
      </w:pPr>
    </w:p>
    <w:p w14:paraId="53CA6B62" w14:textId="78B2AE3F" w:rsidR="008A0103" w:rsidRPr="008A0103" w:rsidRDefault="008A0103" w:rsidP="008A0103">
      <w:pPr>
        <w:pStyle w:val="ListParagraph"/>
        <w:numPr>
          <w:ilvl w:val="0"/>
          <w:numId w:val="7"/>
        </w:numPr>
        <w:rPr>
          <w:rFonts w:asciiTheme="minorHAnsi" w:hAnsiTheme="minorHAnsi" w:cstheme="minorHAnsi"/>
          <w:b/>
          <w:color w:val="000000"/>
        </w:rPr>
      </w:pPr>
      <w:r w:rsidRPr="008A0103">
        <w:rPr>
          <w:rFonts w:asciiTheme="minorHAnsi" w:hAnsiTheme="minorHAnsi" w:cstheme="minorHAnsi"/>
          <w:b/>
          <w:color w:val="000000"/>
        </w:rPr>
        <w:t>a) Total planned capital spend in 2024-25, and b) the trust’s CDEL capital allocation for 2024-25.</w:t>
      </w:r>
    </w:p>
    <w:p w14:paraId="79D39CAC" w14:textId="6D19037E" w:rsidR="008A0103" w:rsidRDefault="008A0103" w:rsidP="008A0103">
      <w:pPr>
        <w:pStyle w:val="ListParagraph"/>
        <w:numPr>
          <w:ilvl w:val="0"/>
          <w:numId w:val="0"/>
        </w:numPr>
        <w:ind w:left="720"/>
        <w:rPr>
          <w:rFonts w:asciiTheme="minorHAnsi" w:hAnsiTheme="minorHAnsi" w:cstheme="minorHAnsi"/>
          <w:color w:val="000000"/>
        </w:rPr>
      </w:pPr>
    </w:p>
    <w:p w14:paraId="73A7F201" w14:textId="26C1C0C4" w:rsidR="008A0103" w:rsidRPr="00FD7124" w:rsidRDefault="008A0103" w:rsidP="00FD7124">
      <w:pPr>
        <w:pStyle w:val="ListParagraph"/>
        <w:numPr>
          <w:ilvl w:val="0"/>
          <w:numId w:val="10"/>
        </w:numPr>
        <w:rPr>
          <w:rFonts w:asciiTheme="minorHAnsi" w:hAnsiTheme="minorHAnsi" w:cstheme="minorHAnsi"/>
          <w:sz w:val="22"/>
        </w:rPr>
      </w:pPr>
      <w:r w:rsidRPr="00FD7124">
        <w:rPr>
          <w:rFonts w:asciiTheme="minorHAnsi" w:hAnsiTheme="minorHAnsi" w:cstheme="minorHAnsi"/>
          <w:color w:val="000000"/>
        </w:rPr>
        <w:t>£61.2m</w:t>
      </w:r>
      <w:r w:rsidR="00FD7124">
        <w:rPr>
          <w:rFonts w:asciiTheme="minorHAnsi" w:hAnsiTheme="minorHAnsi" w:cstheme="minorHAnsi"/>
          <w:color w:val="000000"/>
        </w:rPr>
        <w:t xml:space="preserve">  b</w:t>
      </w:r>
      <w:r w:rsidRPr="00FD7124">
        <w:rPr>
          <w:rFonts w:asciiTheme="minorHAnsi" w:hAnsiTheme="minorHAnsi" w:cstheme="minorHAnsi"/>
          <w:color w:val="000000"/>
        </w:rPr>
        <w:t xml:space="preserve">) £25.3m - </w:t>
      </w:r>
      <w:r w:rsidRPr="00FD7124">
        <w:rPr>
          <w:rFonts w:asciiTheme="minorHAnsi" w:hAnsiTheme="minorHAnsi" w:cstheme="minorHAnsi"/>
          <w:sz w:val="22"/>
        </w:rPr>
        <w:t>Please note the CDEL allocation excludes the  IFRS 16 allocation of £5.8m</w:t>
      </w:r>
    </w:p>
    <w:p w14:paraId="06E75A0F" w14:textId="1DCB135E" w:rsidR="008A0103" w:rsidRPr="008A0103" w:rsidRDefault="008A0103" w:rsidP="008A0103">
      <w:pPr>
        <w:pStyle w:val="ListParagraph"/>
        <w:numPr>
          <w:ilvl w:val="0"/>
          <w:numId w:val="0"/>
        </w:numPr>
        <w:ind w:left="720"/>
        <w:rPr>
          <w:rFonts w:asciiTheme="minorHAnsi" w:hAnsiTheme="minorHAnsi" w:cstheme="minorHAnsi"/>
          <w:color w:val="000000"/>
        </w:rPr>
      </w:pPr>
    </w:p>
    <w:p w14:paraId="17866D2A" w14:textId="789F91C9" w:rsidR="008A0103" w:rsidRPr="00FD7124" w:rsidRDefault="008A0103" w:rsidP="00FD7124">
      <w:pPr>
        <w:pStyle w:val="ListParagraph"/>
        <w:numPr>
          <w:ilvl w:val="0"/>
          <w:numId w:val="7"/>
        </w:numPr>
        <w:rPr>
          <w:rFonts w:asciiTheme="minorHAnsi" w:hAnsiTheme="minorHAnsi" w:cstheme="minorHAnsi"/>
          <w:b/>
          <w:color w:val="000000"/>
        </w:rPr>
      </w:pPr>
      <w:r w:rsidRPr="00FD7124">
        <w:rPr>
          <w:rFonts w:asciiTheme="minorHAnsi" w:hAnsiTheme="minorHAnsi" w:cstheme="minorHAnsi"/>
          <w:b/>
          <w:color w:val="000000"/>
        </w:rPr>
        <w:t>Planned research spend in 2024-25.</w:t>
      </w:r>
    </w:p>
    <w:p w14:paraId="1CA8BCF0" w14:textId="106512D7" w:rsidR="008A0103" w:rsidRDefault="008A0103" w:rsidP="008A0103">
      <w:pPr>
        <w:pStyle w:val="ListParagraph"/>
        <w:numPr>
          <w:ilvl w:val="0"/>
          <w:numId w:val="0"/>
        </w:numPr>
        <w:ind w:left="720"/>
        <w:rPr>
          <w:rFonts w:asciiTheme="minorHAnsi" w:hAnsiTheme="minorHAnsi" w:cstheme="minorHAnsi"/>
          <w:color w:val="000000"/>
        </w:rPr>
      </w:pPr>
    </w:p>
    <w:p w14:paraId="109078CE" w14:textId="64A119F8" w:rsidR="008A0103" w:rsidRPr="008A0103" w:rsidRDefault="00FD7124" w:rsidP="008A0103">
      <w:pPr>
        <w:pStyle w:val="ListParagraph"/>
        <w:numPr>
          <w:ilvl w:val="0"/>
          <w:numId w:val="0"/>
        </w:numPr>
        <w:ind w:left="720"/>
        <w:rPr>
          <w:rFonts w:asciiTheme="minorHAnsi" w:hAnsiTheme="minorHAnsi" w:cstheme="minorHAnsi"/>
          <w:color w:val="000000"/>
        </w:rPr>
      </w:pPr>
      <w:r>
        <w:rPr>
          <w:rFonts w:asciiTheme="minorHAnsi" w:hAnsiTheme="minorHAnsi" w:cstheme="minorHAnsi"/>
          <w:color w:val="000000"/>
        </w:rPr>
        <w:t>£1.4m</w:t>
      </w:r>
    </w:p>
    <w:p w14:paraId="427CE51D" w14:textId="0CBE0673" w:rsidR="003B3787" w:rsidRPr="00DF4FF0" w:rsidRDefault="003B3787" w:rsidP="00DF4FF0">
      <w:pPr>
        <w:pStyle w:val="Header2"/>
        <w:numPr>
          <w:ilvl w:val="0"/>
          <w:numId w:val="0"/>
        </w:numPr>
        <w:spacing w:line="240" w:lineRule="auto"/>
        <w:ind w:left="720"/>
        <w:rPr>
          <w:rFonts w:cs="Arial"/>
          <w:b w:val="0"/>
          <w:lang w:eastAsia="en-GB"/>
        </w:rPr>
      </w:pPr>
    </w:p>
    <w:p w14:paraId="25DD0720" w14:textId="77777777" w:rsidR="009719C0" w:rsidRPr="00DF4FF0" w:rsidRDefault="009719C0" w:rsidP="009719C0">
      <w:pPr>
        <w:pStyle w:val="BodyCopy"/>
        <w:rPr>
          <w:rFonts w:cs="Arial"/>
        </w:rPr>
      </w:pPr>
      <w:r w:rsidRPr="00DF4FF0">
        <w:rPr>
          <w:rFonts w:cs="Arial"/>
        </w:rP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Pr="00DF4FF0" w:rsidRDefault="009719C0" w:rsidP="009719C0">
      <w:pPr>
        <w:pStyle w:val="BodyCopy"/>
        <w:rPr>
          <w:rFonts w:cs="Arial"/>
        </w:rPr>
      </w:pPr>
      <w:r w:rsidRPr="00DF4FF0">
        <w:rPr>
          <w:rFonts w:cs="Arial"/>
        </w:rP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Pr="00DF4FF0" w:rsidRDefault="009719C0" w:rsidP="009719C0">
      <w:pPr>
        <w:pStyle w:val="BodyCopy"/>
        <w:rPr>
          <w:rFonts w:cs="Arial"/>
        </w:rPr>
      </w:pPr>
      <w:r w:rsidRPr="00DF4FF0">
        <w:rPr>
          <w:rFonts w:cs="Arial"/>
        </w:rPr>
        <w:t xml:space="preserve">If you are not satisfied with the Trust review under the Freedom of Information Act 2000 you may apply directly to the Information Commissioners Officer (ICO) for a review of your appeal decision. </w:t>
      </w:r>
      <w:r w:rsidRPr="00DF4FF0">
        <w:rPr>
          <w:rFonts w:cs="Arial"/>
        </w:rPr>
        <w:lastRenderedPageBreak/>
        <w:t xml:space="preserve">The ICO can be contacted at: ICO, Wycliffe House, Water Lane, Wilmslow, Cheshire, SK9 5AF www.ico.org.uk </w:t>
      </w:r>
    </w:p>
    <w:p w14:paraId="761B824C" w14:textId="6246464C" w:rsidR="009719C0" w:rsidRPr="00DF4FF0" w:rsidRDefault="009719C0" w:rsidP="009719C0">
      <w:pPr>
        <w:pStyle w:val="BodyCopy"/>
        <w:rPr>
          <w:rFonts w:cs="Arial"/>
        </w:rPr>
      </w:pPr>
      <w:r w:rsidRPr="00DF4FF0">
        <w:rPr>
          <w:rFonts w:cs="Arial"/>
        </w:rPr>
        <w:t xml:space="preserve"> Yours sincerely, </w:t>
      </w:r>
    </w:p>
    <w:p w14:paraId="3D03B005" w14:textId="77777777" w:rsidR="009719C0" w:rsidRPr="00DF4FF0" w:rsidRDefault="009719C0" w:rsidP="009719C0">
      <w:pPr>
        <w:pStyle w:val="BodyCopy"/>
        <w:rPr>
          <w:rFonts w:cs="Arial"/>
        </w:rPr>
      </w:pPr>
    </w:p>
    <w:p w14:paraId="6AE60748" w14:textId="15A78FD0" w:rsidR="009719C0" w:rsidRPr="00DF4FF0" w:rsidRDefault="009719C0" w:rsidP="009719C0">
      <w:pPr>
        <w:pStyle w:val="BodyCopy"/>
        <w:rPr>
          <w:rFonts w:cs="Arial"/>
          <w:i/>
        </w:rPr>
      </w:pPr>
      <w:r w:rsidRPr="00DF4FF0">
        <w:rPr>
          <w:rFonts w:cs="Arial"/>
          <w:i/>
        </w:rPr>
        <w:t xml:space="preserve"> FOI Officer</w:t>
      </w:r>
    </w:p>
    <w:p w14:paraId="48E66C3E" w14:textId="5844CBAB" w:rsidR="009719C0" w:rsidRPr="00DF4FF0" w:rsidRDefault="009719C0" w:rsidP="009719C0">
      <w:pPr>
        <w:pStyle w:val="BodyCopy"/>
        <w:rPr>
          <w:rFonts w:cs="Arial"/>
        </w:rPr>
      </w:pPr>
      <w:r w:rsidRPr="00DF4FF0">
        <w:rPr>
          <w:rFonts w:cs="Arial"/>
        </w:rP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27881A5" w14:textId="77777777" w:rsidR="00F614A7" w:rsidRDefault="00F614A7" w:rsidP="00056722">
      <w:r>
        <w:separator/>
      </w:r>
    </w:p>
  </w:endnote>
  <w:endnote w:type="continuationSeparator" w:id="0">
    <w:p w14:paraId="16D30869" w14:textId="77777777" w:rsidR="00F614A7" w:rsidRDefault="00F614A7"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21FF7E9" w14:textId="77777777" w:rsidR="00F614A7" w:rsidRDefault="00F614A7" w:rsidP="00056722">
      <w:r>
        <w:separator/>
      </w:r>
    </w:p>
  </w:footnote>
  <w:footnote w:type="continuationSeparator" w:id="0">
    <w:p w14:paraId="28883FFB" w14:textId="77777777" w:rsidR="00F614A7" w:rsidRDefault="00F614A7"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95C2277"/>
    <w:multiLevelType w:val="hybridMultilevel"/>
    <w:tmpl w:val="62B2A35E"/>
    <w:lvl w:ilvl="0" w:tplc="B958EE30">
      <w:start w:val="1"/>
      <w:numFmt w:val="upp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5" w15:restartNumberingAfterBreak="0">
    <w:nsid w:val="5C271DFF"/>
    <w:multiLevelType w:val="hybridMultilevel"/>
    <w:tmpl w:val="D7F0B56E"/>
    <w:lvl w:ilvl="0" w:tplc="4C862800">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6" w15:restartNumberingAfterBreak="0">
    <w:nsid w:val="69495875"/>
    <w:multiLevelType w:val="hybridMultilevel"/>
    <w:tmpl w:val="4ADEA76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8" w15:restartNumberingAfterBreak="0">
    <w:nsid w:val="76754029"/>
    <w:multiLevelType w:val="hybridMultilevel"/>
    <w:tmpl w:val="1ECCEA84"/>
    <w:lvl w:ilvl="0" w:tplc="CA5836DC">
      <w:start w:val="1"/>
      <w:numFmt w:val="lowerLetter"/>
      <w:lvlText w:val="%1)"/>
      <w:lvlJc w:val="left"/>
      <w:pPr>
        <w:ind w:left="1080" w:hanging="360"/>
      </w:pPr>
      <w:rPr>
        <w:rFonts w:eastAsiaTheme="minorHAnsi" w:hint="default"/>
        <w:color w:val="000000"/>
        <w:sz w:val="24"/>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9" w15:restartNumberingAfterBreak="0">
    <w:nsid w:val="7E973812"/>
    <w:multiLevelType w:val="hybridMultilevel"/>
    <w:tmpl w:val="04E8BC4A"/>
    <w:lvl w:ilvl="0" w:tplc="C57EF8B0">
      <w:numFmt w:val="bullet"/>
      <w:lvlText w:val="-"/>
      <w:lvlJc w:val="left"/>
      <w:pPr>
        <w:ind w:left="720" w:hanging="360"/>
      </w:pPr>
      <w:rPr>
        <w:rFonts w:ascii="Arial" w:eastAsia="Calibri" w:hAnsi="Arial" w:cs="Aria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abstractNumId w:val="7"/>
  </w:num>
  <w:num w:numId="2">
    <w:abstractNumId w:val="4"/>
  </w:num>
  <w:num w:numId="3">
    <w:abstractNumId w:val="1"/>
  </w:num>
  <w:num w:numId="4">
    <w:abstractNumId w:val="3"/>
  </w:num>
  <w:num w:numId="5">
    <w:abstractNumId w:val="0"/>
  </w:num>
  <w:num w:numId="6">
    <w:abstractNumId w:val="9"/>
  </w:num>
  <w:num w:numId="7">
    <w:abstractNumId w:val="6"/>
  </w:num>
  <w:num w:numId="8">
    <w:abstractNumId w:val="2"/>
  </w:num>
  <w:num w:numId="9">
    <w:abstractNumId w:val="5"/>
  </w:num>
  <w:num w:numId="10">
    <w:abstractNumId w:val="8"/>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A1BEF"/>
    <w:rsid w:val="001E3845"/>
    <w:rsid w:val="00223E8B"/>
    <w:rsid w:val="00236AC2"/>
    <w:rsid w:val="00256645"/>
    <w:rsid w:val="00276B2F"/>
    <w:rsid w:val="002B7251"/>
    <w:rsid w:val="002B7D03"/>
    <w:rsid w:val="002C03E3"/>
    <w:rsid w:val="002D6B0B"/>
    <w:rsid w:val="002E4C21"/>
    <w:rsid w:val="003235E4"/>
    <w:rsid w:val="00342EC4"/>
    <w:rsid w:val="00363A0A"/>
    <w:rsid w:val="003766F5"/>
    <w:rsid w:val="00387B9E"/>
    <w:rsid w:val="003B3787"/>
    <w:rsid w:val="003D64F8"/>
    <w:rsid w:val="003E7A76"/>
    <w:rsid w:val="00464A27"/>
    <w:rsid w:val="004915DF"/>
    <w:rsid w:val="005110B5"/>
    <w:rsid w:val="00527BE4"/>
    <w:rsid w:val="0053633B"/>
    <w:rsid w:val="0056063A"/>
    <w:rsid w:val="005709CD"/>
    <w:rsid w:val="00576351"/>
    <w:rsid w:val="005D650F"/>
    <w:rsid w:val="005F03A3"/>
    <w:rsid w:val="0060164D"/>
    <w:rsid w:val="00672956"/>
    <w:rsid w:val="00681234"/>
    <w:rsid w:val="006B3DD3"/>
    <w:rsid w:val="006B6CE6"/>
    <w:rsid w:val="007A17AA"/>
    <w:rsid w:val="007E2EB1"/>
    <w:rsid w:val="00810B3C"/>
    <w:rsid w:val="00824958"/>
    <w:rsid w:val="008A0103"/>
    <w:rsid w:val="008A23F1"/>
    <w:rsid w:val="008A36C2"/>
    <w:rsid w:val="008A6B87"/>
    <w:rsid w:val="008D1C62"/>
    <w:rsid w:val="008F3573"/>
    <w:rsid w:val="008F71F8"/>
    <w:rsid w:val="00907511"/>
    <w:rsid w:val="009145DA"/>
    <w:rsid w:val="00936874"/>
    <w:rsid w:val="009719C0"/>
    <w:rsid w:val="00991259"/>
    <w:rsid w:val="00994FB8"/>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F3AE7"/>
    <w:rsid w:val="00CE2CC3"/>
    <w:rsid w:val="00D011ED"/>
    <w:rsid w:val="00D85C43"/>
    <w:rsid w:val="00DD04B0"/>
    <w:rsid w:val="00DF4FF0"/>
    <w:rsid w:val="00E179BD"/>
    <w:rsid w:val="00E22EC5"/>
    <w:rsid w:val="00E4290C"/>
    <w:rsid w:val="00E554F9"/>
    <w:rsid w:val="00E652A3"/>
    <w:rsid w:val="00E91340"/>
    <w:rsid w:val="00EE6B55"/>
    <w:rsid w:val="00F202D4"/>
    <w:rsid w:val="00F21541"/>
    <w:rsid w:val="00F26A3A"/>
    <w:rsid w:val="00F614A7"/>
    <w:rsid w:val="00F646FA"/>
    <w:rsid w:val="00F738C9"/>
    <w:rsid w:val="00F93443"/>
    <w:rsid w:val="00FD7124"/>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5"/>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
      </w:numPr>
    </w:pPr>
  </w:style>
  <w:style w:type="numbering" w:customStyle="1" w:styleId="CurrentList2">
    <w:name w:val="Current List2"/>
    <w:uiPriority w:val="99"/>
    <w:rsid w:val="00681234"/>
    <w:pPr>
      <w:numPr>
        <w:numId w:val="2"/>
      </w:numPr>
    </w:pPr>
  </w:style>
  <w:style w:type="paragraph" w:customStyle="1" w:styleId="Bullet">
    <w:name w:val="Bullet"/>
    <w:basedOn w:val="BodyCopy"/>
    <w:qFormat/>
    <w:rsid w:val="00681234"/>
    <w:pPr>
      <w:numPr>
        <w:numId w:val="3"/>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4"/>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15303257">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780535488">
      <w:bodyDiv w:val="1"/>
      <w:marLeft w:val="0"/>
      <w:marRight w:val="0"/>
      <w:marTop w:val="0"/>
      <w:marBottom w:val="0"/>
      <w:divBdr>
        <w:top w:val="none" w:sz="0" w:space="0" w:color="auto"/>
        <w:left w:val="none" w:sz="0" w:space="0" w:color="auto"/>
        <w:bottom w:val="none" w:sz="0" w:space="0" w:color="auto"/>
        <w:right w:val="none" w:sz="0" w:space="0" w:color="auto"/>
      </w:divBdr>
    </w:div>
    <w:div w:id="854421428">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004865319">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7790026">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581254469">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0322952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BF6A051-3B4D-4980-8E3B-A113D6817F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330</Words>
  <Characters>1884</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2210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Kennedy George</cp:lastModifiedBy>
  <cp:revision>2</cp:revision>
  <cp:lastPrinted>2022-11-09T09:56:00Z</cp:lastPrinted>
  <dcterms:created xsi:type="dcterms:W3CDTF">2024-09-18T09:10:00Z</dcterms:created>
  <dcterms:modified xsi:type="dcterms:W3CDTF">2024-09-18T09:10:00Z</dcterms:modified>
</cp:coreProperties>
</file>