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D3B3B56" w:rsidR="00BC08C6" w:rsidRPr="00F21541" w:rsidRDefault="00BC08C6" w:rsidP="00F21541">
      <w:pPr>
        <w:pStyle w:val="Header1"/>
      </w:pPr>
      <w:proofErr w:type="gramStart"/>
      <w:r w:rsidRPr="00F21541">
        <w:t>FOI</w:t>
      </w:r>
      <w:r w:rsidR="00863463">
        <w:t xml:space="preserve">  3329</w:t>
      </w:r>
      <w:proofErr w:type="gramEnd"/>
    </w:p>
    <w:p w14:paraId="03EDF20E" w14:textId="53EC7D59"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863463">
        <w:rPr>
          <w:noProof/>
        </w:rPr>
        <w:t>02/10/2024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662B7D3E" w:rsidR="00BC08C6" w:rsidRDefault="00BC08C6" w:rsidP="00E652A3">
      <w:pPr>
        <w:pStyle w:val="BodyCopy"/>
      </w:pPr>
      <w:r>
        <w:t>You asked:</w:t>
      </w:r>
    </w:p>
    <w:p w14:paraId="5841C95E" w14:textId="77777777" w:rsidR="00863463" w:rsidRPr="00863463" w:rsidRDefault="00863463" w:rsidP="00863463">
      <w:pPr>
        <w:rPr>
          <w:rFonts w:ascii="Calibri" w:eastAsia="Times New Roman" w:hAnsi="Calibri" w:cs="Calibri"/>
          <w:color w:val="000000"/>
          <w:lang w:eastAsia="en-GB"/>
        </w:rPr>
      </w:pPr>
      <w:r w:rsidRPr="00863463">
        <w:rPr>
          <w:rFonts w:ascii="Calibri" w:eastAsia="Times New Roman" w:hAnsi="Calibri" w:cs="Calibri"/>
          <w:color w:val="000000"/>
          <w:lang w:eastAsia="en-GB"/>
        </w:rPr>
        <w:t>This is a request under the Freedom of Information Act, and I seek information about the better payments practice code from your trust.</w:t>
      </w:r>
    </w:p>
    <w:p w14:paraId="6ED6ED44" w14:textId="77777777" w:rsidR="00863463" w:rsidRPr="00863463" w:rsidRDefault="00863463" w:rsidP="00863463">
      <w:pPr>
        <w:rPr>
          <w:rFonts w:ascii="Calibri" w:eastAsia="Times New Roman" w:hAnsi="Calibri" w:cs="Calibri"/>
          <w:color w:val="000000"/>
          <w:lang w:eastAsia="en-GB"/>
        </w:rPr>
      </w:pPr>
    </w:p>
    <w:p w14:paraId="46594CE7" w14:textId="6A27241E" w:rsidR="00863463" w:rsidRDefault="00863463" w:rsidP="00863463">
      <w:pPr>
        <w:pStyle w:val="Header2"/>
        <w:spacing w:after="0"/>
        <w:rPr>
          <w:rFonts w:cs="Arial"/>
          <w:szCs w:val="22"/>
          <w:lang w:eastAsia="en-GB"/>
        </w:rPr>
      </w:pPr>
      <w:r w:rsidRPr="00863463">
        <w:rPr>
          <w:rFonts w:cs="Arial"/>
          <w:szCs w:val="22"/>
          <w:lang w:eastAsia="en-GB"/>
        </w:rPr>
        <w:t>Please state the total amount paid in interest under the Late Payment of Commercial Debts (Interest) Act 1998 by your trust for each year in the calendar years 2010 to 2024.</w:t>
      </w:r>
    </w:p>
    <w:p w14:paraId="7AA19113" w14:textId="3B250A30" w:rsidR="00863463" w:rsidRPr="00863463" w:rsidRDefault="00863463" w:rsidP="00863463">
      <w:pPr>
        <w:pStyle w:val="Header2"/>
        <w:numPr>
          <w:ilvl w:val="0"/>
          <w:numId w:val="0"/>
        </w:numPr>
        <w:spacing w:after="0"/>
        <w:ind w:left="720"/>
        <w:rPr>
          <w:rFonts w:cs="Arial"/>
          <w:b w:val="0"/>
          <w:szCs w:val="22"/>
          <w:lang w:eastAsia="en-GB"/>
        </w:rPr>
      </w:pPr>
      <w:r w:rsidRPr="00863463">
        <w:rPr>
          <w:rFonts w:cs="Arial"/>
          <w:b w:val="0"/>
          <w:szCs w:val="22"/>
        </w:rPr>
        <w:t>This information is publicly available on the B</w:t>
      </w:r>
      <w:r>
        <w:rPr>
          <w:rFonts w:cs="Arial"/>
          <w:b w:val="0"/>
          <w:szCs w:val="22"/>
        </w:rPr>
        <w:t xml:space="preserve">edfordshire </w:t>
      </w:r>
      <w:r w:rsidRPr="00863463">
        <w:rPr>
          <w:rFonts w:cs="Arial"/>
          <w:b w:val="0"/>
          <w:szCs w:val="22"/>
        </w:rPr>
        <w:t>H</w:t>
      </w:r>
      <w:r>
        <w:rPr>
          <w:rFonts w:cs="Arial"/>
          <w:b w:val="0"/>
          <w:szCs w:val="22"/>
        </w:rPr>
        <w:t xml:space="preserve">ospital </w:t>
      </w:r>
      <w:r w:rsidRPr="00863463">
        <w:rPr>
          <w:rFonts w:cs="Arial"/>
          <w:b w:val="0"/>
          <w:szCs w:val="22"/>
        </w:rPr>
        <w:t>F</w:t>
      </w:r>
      <w:r>
        <w:rPr>
          <w:rFonts w:cs="Arial"/>
          <w:b w:val="0"/>
          <w:szCs w:val="22"/>
        </w:rPr>
        <w:t xml:space="preserve">oundation </w:t>
      </w:r>
      <w:r w:rsidRPr="00863463">
        <w:rPr>
          <w:rFonts w:cs="Arial"/>
          <w:b w:val="0"/>
          <w:szCs w:val="22"/>
        </w:rPr>
        <w:t>T</w:t>
      </w:r>
      <w:r>
        <w:rPr>
          <w:rFonts w:cs="Arial"/>
          <w:b w:val="0"/>
          <w:szCs w:val="22"/>
        </w:rPr>
        <w:t>rust</w:t>
      </w:r>
      <w:r w:rsidRPr="00863463">
        <w:rPr>
          <w:rFonts w:cs="Arial"/>
          <w:b w:val="0"/>
          <w:szCs w:val="22"/>
        </w:rPr>
        <w:t xml:space="preserve"> website</w:t>
      </w:r>
      <w:r>
        <w:rPr>
          <w:rFonts w:cs="Arial"/>
          <w:b w:val="0"/>
          <w:szCs w:val="22"/>
        </w:rPr>
        <w:t xml:space="preserve"> within our Annual Reports - </w:t>
      </w:r>
      <w:hyperlink r:id="rId8" w:history="1">
        <w:r w:rsidRPr="00863463">
          <w:rPr>
            <w:rStyle w:val="Hyperlink"/>
            <w:rFonts w:cs="Arial"/>
            <w:b w:val="0"/>
            <w:szCs w:val="22"/>
          </w:rPr>
          <w:t>Bedfordshire Hospitals Annual Report and accounts 2022-2023</w:t>
        </w:r>
      </w:hyperlink>
    </w:p>
    <w:p w14:paraId="6A1CF49F" w14:textId="77777777" w:rsidR="00863463" w:rsidRPr="00863463" w:rsidRDefault="00863463" w:rsidP="00863463">
      <w:pPr>
        <w:pStyle w:val="Header2"/>
        <w:numPr>
          <w:ilvl w:val="0"/>
          <w:numId w:val="0"/>
        </w:numPr>
        <w:spacing w:after="0"/>
        <w:ind w:left="720"/>
        <w:rPr>
          <w:rFonts w:cs="Arial"/>
          <w:szCs w:val="22"/>
          <w:lang w:eastAsia="en-GB"/>
        </w:rPr>
      </w:pPr>
    </w:p>
    <w:p w14:paraId="4BEE36DA" w14:textId="77777777" w:rsidR="00863463" w:rsidRDefault="00863463" w:rsidP="00863463">
      <w:pPr>
        <w:pStyle w:val="Header2"/>
        <w:spacing w:after="0"/>
        <w:rPr>
          <w:rFonts w:cs="Arial"/>
          <w:szCs w:val="22"/>
          <w:lang w:eastAsia="en-GB"/>
        </w:rPr>
      </w:pPr>
      <w:r w:rsidRPr="00863463">
        <w:rPr>
          <w:rFonts w:cs="Arial"/>
          <w:szCs w:val="22"/>
          <w:lang w:eastAsia="en-GB"/>
        </w:rPr>
        <w:t>Please provide the total non-NHS bills paid for each year in the calendar years 2010 to 2024. Please supply the following breakdowns.</w:t>
      </w:r>
    </w:p>
    <w:p w14:paraId="3886997B" w14:textId="77777777" w:rsidR="00863463" w:rsidRPr="00863463" w:rsidRDefault="00863463" w:rsidP="00863463">
      <w:pPr>
        <w:pStyle w:val="Header2"/>
        <w:numPr>
          <w:ilvl w:val="0"/>
          <w:numId w:val="27"/>
        </w:numPr>
        <w:spacing w:after="0"/>
        <w:rPr>
          <w:rFonts w:cs="Arial"/>
          <w:szCs w:val="22"/>
          <w:lang w:eastAsia="en-GB"/>
        </w:rPr>
      </w:pPr>
      <w:r w:rsidRPr="00863463">
        <w:rPr>
          <w:rFonts w:eastAsia="Times New Roman" w:cs="Arial"/>
          <w:color w:val="000000"/>
          <w:szCs w:val="22"/>
          <w:lang w:eastAsia="en-GB"/>
        </w:rPr>
        <w:t>The total number of non-NHS bills/invoices paid in the year</w:t>
      </w:r>
    </w:p>
    <w:p w14:paraId="5DACB4E3" w14:textId="77777777" w:rsidR="00863463" w:rsidRPr="00863463" w:rsidRDefault="00863463" w:rsidP="00863463">
      <w:pPr>
        <w:pStyle w:val="Header2"/>
        <w:numPr>
          <w:ilvl w:val="0"/>
          <w:numId w:val="27"/>
        </w:numPr>
        <w:spacing w:after="0"/>
        <w:rPr>
          <w:rFonts w:cs="Arial"/>
          <w:szCs w:val="22"/>
          <w:lang w:eastAsia="en-GB"/>
        </w:rPr>
      </w:pPr>
      <w:r w:rsidRPr="00863463">
        <w:rPr>
          <w:rFonts w:eastAsia="Times New Roman" w:cs="Arial"/>
          <w:color w:val="000000"/>
          <w:szCs w:val="22"/>
          <w:lang w:eastAsia="en-GB"/>
        </w:rPr>
        <w:t>The total monetary value of the non-NHS bills/invoices paid in the year (£)</w:t>
      </w:r>
    </w:p>
    <w:p w14:paraId="7969B3CE" w14:textId="5DE1D4E3" w:rsidR="00863463" w:rsidRPr="00863463" w:rsidRDefault="00863463" w:rsidP="00863463">
      <w:pPr>
        <w:pStyle w:val="Header2"/>
        <w:numPr>
          <w:ilvl w:val="0"/>
          <w:numId w:val="27"/>
        </w:numPr>
        <w:spacing w:after="0"/>
        <w:rPr>
          <w:rFonts w:cs="Arial"/>
          <w:szCs w:val="22"/>
          <w:lang w:eastAsia="en-GB"/>
        </w:rPr>
      </w:pPr>
      <w:r w:rsidRPr="00863463">
        <w:rPr>
          <w:rFonts w:eastAsia="Times New Roman" w:cs="Arial"/>
          <w:color w:val="000000"/>
          <w:szCs w:val="22"/>
          <w:lang w:eastAsia="en-GB"/>
        </w:rPr>
        <w:t>Please provide data for the following years: 2010, 2011, 2012, 2013, 2014, 2015, 2016, 2017, 2018, 2019, 2020, 2021, 2022, 2023, 2024</w:t>
      </w:r>
    </w:p>
    <w:p w14:paraId="020AB382" w14:textId="77777777" w:rsidR="00863463" w:rsidRDefault="00863463" w:rsidP="00863463">
      <w:pPr>
        <w:pStyle w:val="Header2"/>
        <w:numPr>
          <w:ilvl w:val="0"/>
          <w:numId w:val="0"/>
        </w:numPr>
        <w:spacing w:after="0"/>
        <w:ind w:left="720"/>
        <w:rPr>
          <w:rFonts w:cs="Arial"/>
          <w:b w:val="0"/>
          <w:szCs w:val="22"/>
        </w:rPr>
      </w:pPr>
    </w:p>
    <w:p w14:paraId="292A8A16" w14:textId="60002EA7" w:rsidR="00863463" w:rsidRPr="00863463" w:rsidRDefault="00863463" w:rsidP="00863463">
      <w:pPr>
        <w:pStyle w:val="Header2"/>
        <w:numPr>
          <w:ilvl w:val="0"/>
          <w:numId w:val="0"/>
        </w:numPr>
        <w:spacing w:after="0"/>
        <w:ind w:left="720"/>
        <w:rPr>
          <w:rFonts w:cs="Arial"/>
          <w:b w:val="0"/>
          <w:szCs w:val="22"/>
          <w:lang w:eastAsia="en-GB"/>
        </w:rPr>
      </w:pPr>
      <w:r w:rsidRPr="00863463">
        <w:rPr>
          <w:rFonts w:cs="Arial"/>
          <w:b w:val="0"/>
          <w:szCs w:val="22"/>
        </w:rPr>
        <w:t>This information is publicly available on the B</w:t>
      </w:r>
      <w:r>
        <w:rPr>
          <w:rFonts w:cs="Arial"/>
          <w:b w:val="0"/>
          <w:szCs w:val="22"/>
        </w:rPr>
        <w:t xml:space="preserve">edfordshire </w:t>
      </w:r>
      <w:r w:rsidRPr="00863463">
        <w:rPr>
          <w:rFonts w:cs="Arial"/>
          <w:b w:val="0"/>
          <w:szCs w:val="22"/>
        </w:rPr>
        <w:t>H</w:t>
      </w:r>
      <w:r>
        <w:rPr>
          <w:rFonts w:cs="Arial"/>
          <w:b w:val="0"/>
          <w:szCs w:val="22"/>
        </w:rPr>
        <w:t xml:space="preserve">ospital </w:t>
      </w:r>
      <w:r w:rsidRPr="00863463">
        <w:rPr>
          <w:rFonts w:cs="Arial"/>
          <w:b w:val="0"/>
          <w:szCs w:val="22"/>
        </w:rPr>
        <w:t>F</w:t>
      </w:r>
      <w:r>
        <w:rPr>
          <w:rFonts w:cs="Arial"/>
          <w:b w:val="0"/>
          <w:szCs w:val="22"/>
        </w:rPr>
        <w:t xml:space="preserve">oundation </w:t>
      </w:r>
      <w:r w:rsidRPr="00863463">
        <w:rPr>
          <w:rFonts w:cs="Arial"/>
          <w:b w:val="0"/>
          <w:szCs w:val="22"/>
        </w:rPr>
        <w:t>T</w:t>
      </w:r>
      <w:r>
        <w:rPr>
          <w:rFonts w:cs="Arial"/>
          <w:b w:val="0"/>
          <w:szCs w:val="22"/>
        </w:rPr>
        <w:t>rust</w:t>
      </w:r>
      <w:r w:rsidRPr="00863463">
        <w:rPr>
          <w:rFonts w:cs="Arial"/>
          <w:b w:val="0"/>
          <w:szCs w:val="22"/>
        </w:rPr>
        <w:t xml:space="preserve"> website</w:t>
      </w:r>
      <w:r>
        <w:rPr>
          <w:rFonts w:cs="Arial"/>
          <w:b w:val="0"/>
          <w:szCs w:val="22"/>
        </w:rPr>
        <w:t xml:space="preserve"> within our Annual Reports - </w:t>
      </w:r>
      <w:hyperlink r:id="rId9" w:history="1">
        <w:r w:rsidRPr="00863463">
          <w:rPr>
            <w:rStyle w:val="Hyperlink"/>
            <w:rFonts w:cs="Arial"/>
            <w:b w:val="0"/>
            <w:szCs w:val="22"/>
          </w:rPr>
          <w:t>Bedfordshire Hospitals Annual Report and accounts 2022-2023</w:t>
        </w:r>
      </w:hyperlink>
    </w:p>
    <w:p w14:paraId="4B006B74" w14:textId="6F9538D9" w:rsidR="00863463" w:rsidRPr="00863463" w:rsidRDefault="00863463" w:rsidP="00863463">
      <w:pPr>
        <w:pStyle w:val="Header2"/>
        <w:numPr>
          <w:ilvl w:val="0"/>
          <w:numId w:val="0"/>
        </w:numPr>
        <w:spacing w:after="0"/>
        <w:ind w:left="720"/>
        <w:rPr>
          <w:rFonts w:cs="Arial"/>
          <w:b w:val="0"/>
          <w:szCs w:val="22"/>
          <w:lang w:eastAsia="en-GB"/>
        </w:rPr>
      </w:pPr>
    </w:p>
    <w:p w14:paraId="744C2CC1" w14:textId="77777777" w:rsidR="00863463" w:rsidRDefault="00863463" w:rsidP="00863463">
      <w:pPr>
        <w:pStyle w:val="Header2"/>
        <w:spacing w:after="0"/>
        <w:rPr>
          <w:rFonts w:cs="Arial"/>
          <w:szCs w:val="22"/>
          <w:lang w:eastAsia="en-GB"/>
        </w:rPr>
      </w:pPr>
      <w:r w:rsidRPr="00863463">
        <w:rPr>
          <w:rFonts w:cs="Arial"/>
          <w:szCs w:val="22"/>
          <w:lang w:eastAsia="en-GB"/>
        </w:rPr>
        <w:t>Please provide the total NHS trade bills paid for each year in the calendar years 2010 to 2024. Please supply the following breakdowns. </w:t>
      </w:r>
    </w:p>
    <w:p w14:paraId="5EE56E9E" w14:textId="77777777" w:rsidR="00863463" w:rsidRPr="00863463" w:rsidRDefault="00863463" w:rsidP="00863463">
      <w:pPr>
        <w:pStyle w:val="Header2"/>
        <w:numPr>
          <w:ilvl w:val="0"/>
          <w:numId w:val="28"/>
        </w:numPr>
        <w:spacing w:after="0"/>
        <w:rPr>
          <w:rFonts w:cs="Arial"/>
          <w:szCs w:val="22"/>
          <w:lang w:eastAsia="en-GB"/>
        </w:rPr>
      </w:pPr>
      <w:r w:rsidRPr="00863463">
        <w:rPr>
          <w:rFonts w:eastAsia="Times New Roman" w:cs="Arial"/>
          <w:color w:val="000000"/>
          <w:szCs w:val="22"/>
          <w:lang w:eastAsia="en-GB"/>
        </w:rPr>
        <w:t>The total number of NHS bills/invoices paid in the year</w:t>
      </w:r>
    </w:p>
    <w:p w14:paraId="515C34E5" w14:textId="77777777" w:rsidR="00863463" w:rsidRPr="00863463" w:rsidRDefault="00863463" w:rsidP="00863463">
      <w:pPr>
        <w:pStyle w:val="Header2"/>
        <w:numPr>
          <w:ilvl w:val="0"/>
          <w:numId w:val="28"/>
        </w:numPr>
        <w:spacing w:after="0"/>
        <w:rPr>
          <w:rFonts w:cs="Arial"/>
          <w:szCs w:val="22"/>
          <w:lang w:eastAsia="en-GB"/>
        </w:rPr>
      </w:pPr>
      <w:r w:rsidRPr="00863463">
        <w:rPr>
          <w:rFonts w:eastAsia="Times New Roman" w:cs="Arial"/>
          <w:color w:val="000000"/>
          <w:szCs w:val="22"/>
          <w:lang w:eastAsia="en-GB"/>
        </w:rPr>
        <w:t>The total monetary value of the NHS bills/invoices paid in the year (£)</w:t>
      </w:r>
    </w:p>
    <w:p w14:paraId="64DC83DE" w14:textId="4AB2C6A2" w:rsidR="00863463" w:rsidRPr="00863463" w:rsidRDefault="00863463" w:rsidP="00863463">
      <w:pPr>
        <w:pStyle w:val="Header2"/>
        <w:numPr>
          <w:ilvl w:val="0"/>
          <w:numId w:val="28"/>
        </w:numPr>
        <w:spacing w:after="0"/>
        <w:rPr>
          <w:rFonts w:cs="Arial"/>
          <w:szCs w:val="22"/>
          <w:lang w:eastAsia="en-GB"/>
        </w:rPr>
      </w:pPr>
      <w:r w:rsidRPr="00863463">
        <w:rPr>
          <w:rFonts w:eastAsia="Times New Roman" w:cs="Arial"/>
          <w:color w:val="000000"/>
          <w:szCs w:val="22"/>
          <w:lang w:eastAsia="en-GB"/>
        </w:rPr>
        <w:t>Please provide data for the following years: 2010, 2011, 2012, 2013, 2014, 2015, 2016, 2017, 2018, 2019, 2020, 2021, 2022, 2023, 2024</w:t>
      </w:r>
    </w:p>
    <w:p w14:paraId="4ADE552B" w14:textId="77777777" w:rsidR="00863463" w:rsidRDefault="00863463" w:rsidP="00863463">
      <w:pPr>
        <w:pStyle w:val="Header2"/>
        <w:numPr>
          <w:ilvl w:val="0"/>
          <w:numId w:val="0"/>
        </w:numPr>
        <w:spacing w:after="0"/>
        <w:ind w:left="1080"/>
        <w:rPr>
          <w:rFonts w:cs="Arial"/>
          <w:b w:val="0"/>
          <w:szCs w:val="22"/>
        </w:rPr>
      </w:pPr>
    </w:p>
    <w:p w14:paraId="576268CC" w14:textId="755B4E78" w:rsidR="00863463" w:rsidRPr="00863463" w:rsidRDefault="00863463" w:rsidP="00863463">
      <w:pPr>
        <w:pStyle w:val="Header2"/>
        <w:numPr>
          <w:ilvl w:val="0"/>
          <w:numId w:val="0"/>
        </w:numPr>
        <w:spacing w:after="0"/>
        <w:ind w:left="720"/>
        <w:rPr>
          <w:rFonts w:cs="Arial"/>
          <w:b w:val="0"/>
          <w:szCs w:val="22"/>
          <w:lang w:eastAsia="en-GB"/>
        </w:rPr>
      </w:pPr>
      <w:r w:rsidRPr="00863463">
        <w:rPr>
          <w:rFonts w:cs="Arial"/>
          <w:b w:val="0"/>
          <w:szCs w:val="22"/>
        </w:rPr>
        <w:t>This information is publicly available on the B</w:t>
      </w:r>
      <w:r>
        <w:rPr>
          <w:rFonts w:cs="Arial"/>
          <w:b w:val="0"/>
          <w:szCs w:val="22"/>
        </w:rPr>
        <w:t xml:space="preserve">edfordshire </w:t>
      </w:r>
      <w:r w:rsidRPr="00863463">
        <w:rPr>
          <w:rFonts w:cs="Arial"/>
          <w:b w:val="0"/>
          <w:szCs w:val="22"/>
        </w:rPr>
        <w:t>H</w:t>
      </w:r>
      <w:r>
        <w:rPr>
          <w:rFonts w:cs="Arial"/>
          <w:b w:val="0"/>
          <w:szCs w:val="22"/>
        </w:rPr>
        <w:t xml:space="preserve">ospital </w:t>
      </w:r>
      <w:r w:rsidRPr="00863463">
        <w:rPr>
          <w:rFonts w:cs="Arial"/>
          <w:b w:val="0"/>
          <w:szCs w:val="22"/>
        </w:rPr>
        <w:t>F</w:t>
      </w:r>
      <w:r>
        <w:rPr>
          <w:rFonts w:cs="Arial"/>
          <w:b w:val="0"/>
          <w:szCs w:val="22"/>
        </w:rPr>
        <w:t xml:space="preserve">oundation </w:t>
      </w:r>
      <w:r w:rsidRPr="00863463">
        <w:rPr>
          <w:rFonts w:cs="Arial"/>
          <w:b w:val="0"/>
          <w:szCs w:val="22"/>
        </w:rPr>
        <w:t>T</w:t>
      </w:r>
      <w:r>
        <w:rPr>
          <w:rFonts w:cs="Arial"/>
          <w:b w:val="0"/>
          <w:szCs w:val="22"/>
        </w:rPr>
        <w:t>rust</w:t>
      </w:r>
      <w:r w:rsidRPr="00863463">
        <w:rPr>
          <w:rFonts w:cs="Arial"/>
          <w:b w:val="0"/>
          <w:szCs w:val="22"/>
        </w:rPr>
        <w:t xml:space="preserve"> website</w:t>
      </w:r>
      <w:r>
        <w:rPr>
          <w:rFonts w:cs="Arial"/>
          <w:b w:val="0"/>
          <w:szCs w:val="22"/>
        </w:rPr>
        <w:t xml:space="preserve"> within our Annual Reports - </w:t>
      </w:r>
      <w:hyperlink r:id="rId10" w:history="1">
        <w:r w:rsidRPr="00863463">
          <w:rPr>
            <w:rStyle w:val="Hyperlink"/>
            <w:rFonts w:cs="Arial"/>
            <w:b w:val="0"/>
            <w:szCs w:val="22"/>
          </w:rPr>
          <w:t>Bedfordshire Hospitals Annual Report and accounts 2022-2023</w:t>
        </w:r>
      </w:hyperlink>
    </w:p>
    <w:p w14:paraId="3B5E5773" w14:textId="4E762AF6" w:rsidR="00863463" w:rsidRPr="00863463" w:rsidRDefault="00863463" w:rsidP="00863463">
      <w:pPr>
        <w:pStyle w:val="Header2"/>
        <w:numPr>
          <w:ilvl w:val="0"/>
          <w:numId w:val="0"/>
        </w:numPr>
        <w:spacing w:after="0"/>
        <w:ind w:left="720"/>
        <w:rPr>
          <w:rFonts w:cs="Arial"/>
          <w:b w:val="0"/>
          <w:szCs w:val="22"/>
          <w:lang w:eastAsia="en-GB"/>
        </w:rPr>
      </w:pPr>
    </w:p>
    <w:p w14:paraId="37C3F234" w14:textId="77777777" w:rsidR="00863463" w:rsidRDefault="00863463" w:rsidP="00863463">
      <w:pPr>
        <w:pStyle w:val="Header2"/>
        <w:spacing w:after="0"/>
        <w:rPr>
          <w:rFonts w:cs="Arial"/>
          <w:szCs w:val="22"/>
          <w:lang w:eastAsia="en-GB"/>
        </w:rPr>
      </w:pPr>
      <w:r w:rsidRPr="00863463">
        <w:rPr>
          <w:rFonts w:cs="Arial"/>
          <w:szCs w:val="22"/>
          <w:lang w:eastAsia="en-GB"/>
        </w:rPr>
        <w:t>Please provide the total percentage of bills/invoices paid within target for each year in the calendar years 2010 to 2024. </w:t>
      </w:r>
    </w:p>
    <w:p w14:paraId="5FFB64F5" w14:textId="5AD46DC2" w:rsidR="00863463" w:rsidRDefault="00863463" w:rsidP="00863463">
      <w:pPr>
        <w:pStyle w:val="Header2"/>
        <w:numPr>
          <w:ilvl w:val="0"/>
          <w:numId w:val="31"/>
        </w:numPr>
        <w:spacing w:after="0"/>
        <w:rPr>
          <w:rFonts w:cs="Arial"/>
          <w:szCs w:val="22"/>
          <w:lang w:eastAsia="en-GB"/>
        </w:rPr>
      </w:pPr>
      <w:r w:rsidRPr="00863463">
        <w:rPr>
          <w:rFonts w:eastAsia="Times New Roman" w:cs="Arial"/>
          <w:color w:val="000000"/>
          <w:szCs w:val="22"/>
          <w:lang w:eastAsia="en-GB"/>
        </w:rPr>
        <w:t>Please provide data for the following years: 2010, 2011, 2012, 2013, 2014, 2015, 2016, 2017, 2018, 2019, 2020, 2021, 2022, 2023, 2024</w:t>
      </w:r>
    </w:p>
    <w:p w14:paraId="22838DDC" w14:textId="77777777" w:rsidR="00863463" w:rsidRPr="00863463" w:rsidRDefault="00863463" w:rsidP="00863463">
      <w:pPr>
        <w:pStyle w:val="Header2"/>
        <w:numPr>
          <w:ilvl w:val="0"/>
          <w:numId w:val="0"/>
        </w:numPr>
        <w:spacing w:after="0"/>
        <w:ind w:left="1080"/>
        <w:rPr>
          <w:rFonts w:cs="Arial"/>
          <w:szCs w:val="22"/>
          <w:lang w:eastAsia="en-GB"/>
        </w:rPr>
      </w:pPr>
    </w:p>
    <w:p w14:paraId="4FA08C1E" w14:textId="77777777" w:rsidR="00863463" w:rsidRPr="00863463" w:rsidRDefault="00863463" w:rsidP="00863463">
      <w:pPr>
        <w:pStyle w:val="Header2"/>
        <w:numPr>
          <w:ilvl w:val="0"/>
          <w:numId w:val="0"/>
        </w:numPr>
        <w:spacing w:after="0"/>
        <w:ind w:left="720"/>
        <w:rPr>
          <w:rFonts w:cs="Arial"/>
          <w:b w:val="0"/>
          <w:szCs w:val="22"/>
          <w:lang w:eastAsia="en-GB"/>
        </w:rPr>
      </w:pPr>
      <w:r w:rsidRPr="00863463">
        <w:rPr>
          <w:rFonts w:cs="Arial"/>
          <w:b w:val="0"/>
          <w:szCs w:val="22"/>
        </w:rPr>
        <w:lastRenderedPageBreak/>
        <w:t>This information is publicly available on the B</w:t>
      </w:r>
      <w:r>
        <w:rPr>
          <w:rFonts w:cs="Arial"/>
          <w:b w:val="0"/>
          <w:szCs w:val="22"/>
        </w:rPr>
        <w:t xml:space="preserve">edfordshire </w:t>
      </w:r>
      <w:r w:rsidRPr="00863463">
        <w:rPr>
          <w:rFonts w:cs="Arial"/>
          <w:b w:val="0"/>
          <w:szCs w:val="22"/>
        </w:rPr>
        <w:t>H</w:t>
      </w:r>
      <w:r>
        <w:rPr>
          <w:rFonts w:cs="Arial"/>
          <w:b w:val="0"/>
          <w:szCs w:val="22"/>
        </w:rPr>
        <w:t xml:space="preserve">ospital </w:t>
      </w:r>
      <w:r w:rsidRPr="00863463">
        <w:rPr>
          <w:rFonts w:cs="Arial"/>
          <w:b w:val="0"/>
          <w:szCs w:val="22"/>
        </w:rPr>
        <w:t>F</w:t>
      </w:r>
      <w:r>
        <w:rPr>
          <w:rFonts w:cs="Arial"/>
          <w:b w:val="0"/>
          <w:szCs w:val="22"/>
        </w:rPr>
        <w:t xml:space="preserve">oundation </w:t>
      </w:r>
      <w:r w:rsidRPr="00863463">
        <w:rPr>
          <w:rFonts w:cs="Arial"/>
          <w:b w:val="0"/>
          <w:szCs w:val="22"/>
        </w:rPr>
        <w:t>T</w:t>
      </w:r>
      <w:r>
        <w:rPr>
          <w:rFonts w:cs="Arial"/>
          <w:b w:val="0"/>
          <w:szCs w:val="22"/>
        </w:rPr>
        <w:t>rust</w:t>
      </w:r>
      <w:r w:rsidRPr="00863463">
        <w:rPr>
          <w:rFonts w:cs="Arial"/>
          <w:b w:val="0"/>
          <w:szCs w:val="22"/>
        </w:rPr>
        <w:t xml:space="preserve"> website</w:t>
      </w:r>
      <w:r>
        <w:rPr>
          <w:rFonts w:cs="Arial"/>
          <w:b w:val="0"/>
          <w:szCs w:val="22"/>
        </w:rPr>
        <w:t xml:space="preserve"> within our Annual Reports - </w:t>
      </w:r>
      <w:hyperlink r:id="rId11" w:history="1">
        <w:r w:rsidRPr="00863463">
          <w:rPr>
            <w:rStyle w:val="Hyperlink"/>
            <w:rFonts w:cs="Arial"/>
            <w:b w:val="0"/>
            <w:szCs w:val="22"/>
          </w:rPr>
          <w:t>Bedfordshire Hospitals Annual Report and accounts 2022-2023</w:t>
        </w:r>
      </w:hyperlink>
    </w:p>
    <w:p w14:paraId="0BFA4DB6" w14:textId="77777777" w:rsidR="00863463" w:rsidRPr="00863463" w:rsidRDefault="00863463" w:rsidP="00863463">
      <w:pPr>
        <w:pStyle w:val="Header2"/>
        <w:numPr>
          <w:ilvl w:val="0"/>
          <w:numId w:val="0"/>
        </w:numPr>
        <w:spacing w:after="0"/>
        <w:ind w:left="1080"/>
        <w:rPr>
          <w:rFonts w:cs="Arial"/>
          <w:b w:val="0"/>
          <w:szCs w:val="22"/>
          <w:lang w:eastAsia="en-GB"/>
        </w:rPr>
      </w:pPr>
    </w:p>
    <w:p w14:paraId="2C825628" w14:textId="2BE5F75B" w:rsidR="00863463" w:rsidRDefault="00863463" w:rsidP="00863463">
      <w:pPr>
        <w:pStyle w:val="Header2"/>
        <w:rPr>
          <w:rFonts w:cs="Arial"/>
          <w:szCs w:val="22"/>
          <w:lang w:eastAsia="en-GB"/>
        </w:rPr>
      </w:pPr>
      <w:r w:rsidRPr="00863463">
        <w:rPr>
          <w:rFonts w:cs="Arial"/>
          <w:szCs w:val="22"/>
          <w:lang w:eastAsia="en-GB"/>
        </w:rPr>
        <w:t xml:space="preserve">Please state what the top three largest invoices paid to </w:t>
      </w:r>
      <w:proofErr w:type="gramStart"/>
      <w:r w:rsidRPr="00863463">
        <w:rPr>
          <w:rFonts w:cs="Arial"/>
          <w:szCs w:val="22"/>
          <w:lang w:eastAsia="en-GB"/>
        </w:rPr>
        <w:t>either non-NHS and</w:t>
      </w:r>
      <w:proofErr w:type="gramEnd"/>
      <w:r w:rsidRPr="00863463">
        <w:rPr>
          <w:rFonts w:cs="Arial"/>
          <w:szCs w:val="22"/>
          <w:lang w:eastAsia="en-GB"/>
        </w:rPr>
        <w:t xml:space="preserve"> NHS trade invoices were, for example rent, in the calendar year 2023-24. </w:t>
      </w:r>
    </w:p>
    <w:p w14:paraId="152F0BD6" w14:textId="7B2CAB1E" w:rsidR="006C1FA2" w:rsidRPr="00863463" w:rsidRDefault="00863463" w:rsidP="00863463">
      <w:pPr>
        <w:pStyle w:val="Header2"/>
        <w:numPr>
          <w:ilvl w:val="0"/>
          <w:numId w:val="0"/>
        </w:numPr>
        <w:ind w:left="720"/>
        <w:rPr>
          <w:rFonts w:cs="Arial"/>
          <w:szCs w:val="22"/>
          <w:lang w:eastAsia="en-GB"/>
        </w:rPr>
      </w:pPr>
      <w:r w:rsidRPr="00863463">
        <w:rPr>
          <w:rFonts w:cs="Arial"/>
          <w:b w:val="0"/>
          <w:szCs w:val="22"/>
          <w:lang w:eastAsia="en-GB"/>
        </w:rPr>
        <w:t>This information is publicly available on the Bedfordshire Hospital Foundation Trust website within our Trust Publications</w:t>
      </w:r>
      <w:r>
        <w:rPr>
          <w:rFonts w:cs="Arial"/>
          <w:szCs w:val="22"/>
          <w:lang w:eastAsia="en-GB"/>
        </w:rPr>
        <w:t xml:space="preserve"> - </w:t>
      </w:r>
      <w:hyperlink r:id="rId12" w:history="1">
        <w:r w:rsidRPr="00863463">
          <w:rPr>
            <w:rStyle w:val="Hyperlink"/>
            <w:rFonts w:cs="Arial"/>
            <w:b w:val="0"/>
            <w:szCs w:val="22"/>
            <w:lang w:eastAsia="en-GB"/>
          </w:rPr>
          <w:t>Spending over £25,000 - Bedfordshire Hospitals NHS Trust</w:t>
        </w:r>
      </w:hyperlink>
      <w:bookmarkStart w:id="0" w:name="_GoBack"/>
      <w:bookmarkEnd w:id="0"/>
    </w:p>
    <w:p w14:paraId="034AC366" w14:textId="77777777" w:rsidR="00E02E93" w:rsidRDefault="00E02E93" w:rsidP="009719C0">
      <w:pPr>
        <w:pStyle w:val="BodyCopy"/>
      </w:pPr>
    </w:p>
    <w:p w14:paraId="25DD0720" w14:textId="4D45A153"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13"/>
      <w:footerReference w:type="default" r:id="rId14"/>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AA1E21"/>
    <w:multiLevelType w:val="multilevel"/>
    <w:tmpl w:val="FD02D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CBB03A0"/>
    <w:multiLevelType w:val="hybridMultilevel"/>
    <w:tmpl w:val="70E45D2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1212F5A"/>
    <w:multiLevelType w:val="hybridMultilevel"/>
    <w:tmpl w:val="BC7A0AC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5" w15:restartNumberingAfterBreak="0">
    <w:nsid w:val="24784CA4"/>
    <w:multiLevelType w:val="multilevel"/>
    <w:tmpl w:val="0658B90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95D0EA3"/>
    <w:multiLevelType w:val="hybridMultilevel"/>
    <w:tmpl w:val="8CAC18C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8"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5A37AE1"/>
    <w:multiLevelType w:val="hybridMultilevel"/>
    <w:tmpl w:val="A48E80E6"/>
    <w:lvl w:ilvl="0" w:tplc="08090001">
      <w:start w:val="1"/>
      <w:numFmt w:val="bullet"/>
      <w:lvlText w:val=""/>
      <w:lvlJc w:val="left"/>
      <w:pPr>
        <w:ind w:left="720" w:hanging="72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43BC3EFB"/>
    <w:multiLevelType w:val="hybridMultilevel"/>
    <w:tmpl w:val="E892EC6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2"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531D3EEB"/>
    <w:multiLevelType w:val="hybridMultilevel"/>
    <w:tmpl w:val="E3DAC07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A004F90"/>
    <w:multiLevelType w:val="multilevel"/>
    <w:tmpl w:val="1772C5B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732E0161"/>
    <w:multiLevelType w:val="hybridMultilevel"/>
    <w:tmpl w:val="0A90B14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9" w15:restartNumberingAfterBreak="0">
    <w:nsid w:val="73B40231"/>
    <w:multiLevelType w:val="multilevel"/>
    <w:tmpl w:val="8D2673E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6"/>
  </w:num>
  <w:num w:numId="12">
    <w:abstractNumId w:val="30"/>
  </w:num>
  <w:num w:numId="13">
    <w:abstractNumId w:val="26"/>
  </w:num>
  <w:num w:numId="14">
    <w:abstractNumId w:val="20"/>
  </w:num>
  <w:num w:numId="15">
    <w:abstractNumId w:val="25"/>
  </w:num>
  <w:num w:numId="16">
    <w:abstractNumId w:val="13"/>
  </w:num>
  <w:num w:numId="17">
    <w:abstractNumId w:val="18"/>
  </w:num>
  <w:num w:numId="18">
    <w:abstractNumId w:val="23"/>
  </w:num>
  <w:num w:numId="19">
    <w:abstractNumId w:val="12"/>
  </w:num>
  <w:num w:numId="20">
    <w:abstractNumId w:val="22"/>
  </w:num>
  <w:num w:numId="21">
    <w:abstractNumId w:val="10"/>
  </w:num>
  <w:num w:numId="22">
    <w:abstractNumId w:val="19"/>
  </w:num>
  <w:num w:numId="23">
    <w:abstractNumId w:val="29"/>
    <w:lvlOverride w:ilvl="0"/>
    <w:lvlOverride w:ilvl="1"/>
    <w:lvlOverride w:ilvl="2"/>
    <w:lvlOverride w:ilvl="3"/>
    <w:lvlOverride w:ilvl="4"/>
    <w:lvlOverride w:ilvl="5"/>
    <w:lvlOverride w:ilvl="6"/>
    <w:lvlOverride w:ilvl="7"/>
    <w:lvlOverride w:ilvl="8"/>
  </w:num>
  <w:num w:numId="24">
    <w:abstractNumId w:val="27"/>
    <w:lvlOverride w:ilvl="0"/>
    <w:lvlOverride w:ilvl="1"/>
    <w:lvlOverride w:ilvl="2"/>
    <w:lvlOverride w:ilvl="3"/>
    <w:lvlOverride w:ilvl="4"/>
    <w:lvlOverride w:ilvl="5"/>
    <w:lvlOverride w:ilvl="6"/>
    <w:lvlOverride w:ilvl="7"/>
    <w:lvlOverride w:ilvl="8"/>
  </w:num>
  <w:num w:numId="25">
    <w:abstractNumId w:val="15"/>
    <w:lvlOverride w:ilvl="0"/>
    <w:lvlOverride w:ilvl="1"/>
    <w:lvlOverride w:ilvl="2"/>
    <w:lvlOverride w:ilvl="3"/>
    <w:lvlOverride w:ilvl="4"/>
    <w:lvlOverride w:ilvl="5"/>
    <w:lvlOverride w:ilvl="6"/>
    <w:lvlOverride w:ilvl="7"/>
    <w:lvlOverride w:ilvl="8"/>
  </w:num>
  <w:num w:numId="26">
    <w:abstractNumId w:val="11"/>
  </w:num>
  <w:num w:numId="27">
    <w:abstractNumId w:val="21"/>
  </w:num>
  <w:num w:numId="28">
    <w:abstractNumId w:val="17"/>
  </w:num>
  <w:num w:numId="29">
    <w:abstractNumId w:val="14"/>
  </w:num>
  <w:num w:numId="30">
    <w:abstractNumId w:val="24"/>
  </w:num>
  <w:num w:numId="31">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0D7C07"/>
    <w:rsid w:val="00104873"/>
    <w:rsid w:val="00105FC8"/>
    <w:rsid w:val="0011642B"/>
    <w:rsid w:val="0013478D"/>
    <w:rsid w:val="00157E3E"/>
    <w:rsid w:val="001707A5"/>
    <w:rsid w:val="001A1BEF"/>
    <w:rsid w:val="001E3845"/>
    <w:rsid w:val="002B7251"/>
    <w:rsid w:val="002D6B0B"/>
    <w:rsid w:val="002E4C21"/>
    <w:rsid w:val="00387B9E"/>
    <w:rsid w:val="003D64F8"/>
    <w:rsid w:val="003E7A76"/>
    <w:rsid w:val="005110B5"/>
    <w:rsid w:val="00527BE4"/>
    <w:rsid w:val="0053633B"/>
    <w:rsid w:val="005D650F"/>
    <w:rsid w:val="0060164D"/>
    <w:rsid w:val="00672956"/>
    <w:rsid w:val="00681234"/>
    <w:rsid w:val="006B6CE6"/>
    <w:rsid w:val="006C1FA2"/>
    <w:rsid w:val="007911A3"/>
    <w:rsid w:val="007A17AA"/>
    <w:rsid w:val="007E2EB1"/>
    <w:rsid w:val="00810B3C"/>
    <w:rsid w:val="00824958"/>
    <w:rsid w:val="00863463"/>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02E93"/>
    <w:rsid w:val="00E22EC5"/>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02E93"/>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86346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187679">
      <w:bodyDiv w:val="1"/>
      <w:marLeft w:val="0"/>
      <w:marRight w:val="0"/>
      <w:marTop w:val="0"/>
      <w:marBottom w:val="0"/>
      <w:divBdr>
        <w:top w:val="none" w:sz="0" w:space="0" w:color="auto"/>
        <w:left w:val="none" w:sz="0" w:space="0" w:color="auto"/>
        <w:bottom w:val="none" w:sz="0" w:space="0" w:color="auto"/>
        <w:right w:val="none" w:sz="0" w:space="0" w:color="auto"/>
      </w:divBdr>
    </w:div>
    <w:div w:id="1093354036">
      <w:bodyDiv w:val="1"/>
      <w:marLeft w:val="0"/>
      <w:marRight w:val="0"/>
      <w:marTop w:val="0"/>
      <w:marBottom w:val="0"/>
      <w:divBdr>
        <w:top w:val="none" w:sz="0" w:space="0" w:color="auto"/>
        <w:left w:val="none" w:sz="0" w:space="0" w:color="auto"/>
        <w:bottom w:val="none" w:sz="0" w:space="0" w:color="auto"/>
        <w:right w:val="none" w:sz="0" w:space="0" w:color="auto"/>
      </w:divBdr>
      <w:divsChild>
        <w:div w:id="927734647">
          <w:marLeft w:val="0"/>
          <w:marRight w:val="0"/>
          <w:marTop w:val="0"/>
          <w:marBottom w:val="0"/>
          <w:divBdr>
            <w:top w:val="none" w:sz="0" w:space="0" w:color="auto"/>
            <w:left w:val="none" w:sz="0" w:space="0" w:color="auto"/>
            <w:bottom w:val="none" w:sz="0" w:space="0" w:color="auto"/>
            <w:right w:val="none" w:sz="0" w:space="0" w:color="auto"/>
          </w:divBdr>
          <w:divsChild>
            <w:div w:id="1331982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26177648">
      <w:bodyDiv w:val="1"/>
      <w:marLeft w:val="0"/>
      <w:marRight w:val="0"/>
      <w:marTop w:val="0"/>
      <w:marBottom w:val="0"/>
      <w:divBdr>
        <w:top w:val="none" w:sz="0" w:space="0" w:color="auto"/>
        <w:left w:val="none" w:sz="0" w:space="0" w:color="auto"/>
        <w:bottom w:val="none" w:sz="0" w:space="0" w:color="auto"/>
        <w:right w:val="none" w:sz="0" w:space="0" w:color="auto"/>
      </w:divBdr>
    </w:div>
    <w:div w:id="2108115744">
      <w:bodyDiv w:val="1"/>
      <w:marLeft w:val="0"/>
      <w:marRight w:val="0"/>
      <w:marTop w:val="0"/>
      <w:marBottom w:val="0"/>
      <w:divBdr>
        <w:top w:val="none" w:sz="0" w:space="0" w:color="auto"/>
        <w:left w:val="none" w:sz="0" w:space="0" w:color="auto"/>
        <w:bottom w:val="none" w:sz="0" w:space="0" w:color="auto"/>
        <w:right w:val="none" w:sz="0" w:space="0" w:color="auto"/>
      </w:divBdr>
      <w:divsChild>
        <w:div w:id="1715807434">
          <w:marLeft w:val="0"/>
          <w:marRight w:val="0"/>
          <w:marTop w:val="0"/>
          <w:marBottom w:val="0"/>
          <w:divBdr>
            <w:top w:val="none" w:sz="0" w:space="0" w:color="auto"/>
            <w:left w:val="none" w:sz="0" w:space="0" w:color="auto"/>
            <w:bottom w:val="none" w:sz="0" w:space="0" w:color="auto"/>
            <w:right w:val="none" w:sz="0" w:space="0" w:color="auto"/>
          </w:divBdr>
          <w:divsChild>
            <w:div w:id="543179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bedfordshirehospitals.nhs.uk/wp-content/uploads/2024/08/BedfordHospitals_Annual-Report_2024-V2.pdf"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bedfordshirehospitals.nhs.uk/corporate-information/trust-publications/spending-over-25000/"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bedfordshirehospitals.nhs.uk/wp-content/uploads/2024/08/BedfordHospitals_Annual-Report_2024-V2.pdf"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www.bedfordshirehospitals.nhs.uk/wp-content/uploads/2024/08/BedfordHospitals_Annual-Report_2024-V2.pdf" TargetMode="External"/><Relationship Id="rId4" Type="http://schemas.openxmlformats.org/officeDocument/2006/relationships/settings" Target="settings.xml"/><Relationship Id="rId9" Type="http://schemas.openxmlformats.org/officeDocument/2006/relationships/hyperlink" Target="https://www.bedfordshirehospitals.nhs.uk/wp-content/uploads/2024/08/BedfordHospitals_Annual-Report_2024-V2.pdf"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A615934-FED8-40E9-8F58-C1082C55D4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701</Words>
  <Characters>3998</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4690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2024-10-02T11:22:00Z</dcterms:created>
  <dcterms:modified xsi:type="dcterms:W3CDTF">2024-10-02T11:22:00Z</dcterms:modified>
</cp:coreProperties>
</file>