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2FF0A55E" w:rsidR="00BC08C6" w:rsidRPr="00F21541" w:rsidRDefault="00BC08C6" w:rsidP="00F21541">
      <w:pPr>
        <w:pStyle w:val="Header1"/>
      </w:pPr>
      <w:r w:rsidRPr="00F21541">
        <w:t xml:space="preserve">FOI </w:t>
      </w:r>
      <w:r w:rsidR="00FA425D">
        <w:t>2541</w:t>
      </w:r>
    </w:p>
    <w:p w14:paraId="03EDF20E" w14:textId="2C7658E3"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FA425D">
        <w:rPr>
          <w:noProof/>
        </w:rPr>
        <w:t>21/09/2023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3E04DBF8" w:rsidR="00BC08C6" w:rsidRDefault="00BC08C6" w:rsidP="00E652A3">
      <w:pPr>
        <w:pStyle w:val="BodyCopy"/>
      </w:pPr>
      <w:r>
        <w:t>You asked:</w:t>
      </w:r>
    </w:p>
    <w:p w14:paraId="11CFE338" w14:textId="7C17FC5B" w:rsidR="00FA425D" w:rsidRPr="00FA425D" w:rsidRDefault="00FA425D" w:rsidP="00FA425D">
      <w:pPr>
        <w:pStyle w:val="Header2"/>
        <w:rPr>
          <w:szCs w:val="22"/>
        </w:rPr>
      </w:pPr>
      <w:r w:rsidRPr="00FA425D">
        <w:rPr>
          <w:szCs w:val="22"/>
        </w:rPr>
        <w:t>Do you have staff banks for each of the below staffing groups?  </w:t>
      </w:r>
      <w:r w:rsidRPr="00FA425D">
        <w:rPr>
          <w:szCs w:val="22"/>
        </w:rPr>
        <w:br/>
      </w:r>
      <w:r w:rsidRPr="00FA425D">
        <w:rPr>
          <w:szCs w:val="22"/>
        </w:rPr>
        <w:br/>
        <w:t xml:space="preserve">·         Medical and Dental – </w:t>
      </w:r>
      <w:r w:rsidRPr="00FA425D">
        <w:rPr>
          <w:b w:val="0"/>
          <w:szCs w:val="22"/>
        </w:rPr>
        <w:t xml:space="preserve">Yes </w:t>
      </w:r>
      <w:r w:rsidRPr="00FA425D">
        <w:rPr>
          <w:b w:val="0"/>
          <w:szCs w:val="22"/>
        </w:rPr>
        <w:br/>
      </w:r>
      <w:r w:rsidRPr="00FA425D">
        <w:rPr>
          <w:szCs w:val="22"/>
        </w:rPr>
        <w:br/>
        <w:t xml:space="preserve">·         Nursing and Midwifery – </w:t>
      </w:r>
      <w:r w:rsidRPr="00FA425D">
        <w:rPr>
          <w:b w:val="0"/>
          <w:szCs w:val="22"/>
        </w:rPr>
        <w:t xml:space="preserve">Yes </w:t>
      </w:r>
      <w:r w:rsidRPr="00FA425D">
        <w:rPr>
          <w:szCs w:val="22"/>
        </w:rPr>
        <w:br/>
      </w:r>
      <w:r w:rsidRPr="00FA425D">
        <w:rPr>
          <w:szCs w:val="22"/>
        </w:rPr>
        <w:br/>
        <w:t>·         AHP and HSS –</w:t>
      </w:r>
      <w:r w:rsidRPr="00FA425D">
        <w:rPr>
          <w:b w:val="0"/>
          <w:szCs w:val="22"/>
        </w:rPr>
        <w:t xml:space="preserve"> Yes </w:t>
      </w:r>
      <w:r w:rsidRPr="00FA425D">
        <w:rPr>
          <w:szCs w:val="22"/>
        </w:rPr>
        <w:br/>
      </w:r>
      <w:r w:rsidRPr="00FA425D">
        <w:rPr>
          <w:szCs w:val="22"/>
        </w:rPr>
        <w:br/>
        <w:t xml:space="preserve">·         Admin and Clerical – </w:t>
      </w:r>
      <w:r w:rsidRPr="00FA425D">
        <w:rPr>
          <w:b w:val="0"/>
          <w:szCs w:val="22"/>
        </w:rPr>
        <w:t xml:space="preserve">Yes </w:t>
      </w:r>
    </w:p>
    <w:p w14:paraId="00F564CE" w14:textId="77777777" w:rsidR="00FA425D" w:rsidRPr="00FA425D" w:rsidRDefault="00FA425D" w:rsidP="00FA425D">
      <w:pPr>
        <w:pStyle w:val="Header2"/>
        <w:numPr>
          <w:ilvl w:val="0"/>
          <w:numId w:val="0"/>
        </w:numPr>
        <w:ind w:left="720"/>
        <w:rPr>
          <w:szCs w:val="22"/>
        </w:rPr>
      </w:pPr>
    </w:p>
    <w:p w14:paraId="3EFC8B46" w14:textId="77777777" w:rsidR="00FA425D" w:rsidRPr="00FA425D" w:rsidRDefault="00FA425D" w:rsidP="00FA425D">
      <w:pPr>
        <w:pStyle w:val="Header2"/>
        <w:rPr>
          <w:szCs w:val="22"/>
        </w:rPr>
      </w:pPr>
      <w:r w:rsidRPr="00FA425D">
        <w:rPr>
          <w:szCs w:val="22"/>
        </w:rPr>
        <w:t>What technology/systems do you use to manage bookings for your staff banks?  </w:t>
      </w:r>
    </w:p>
    <w:p w14:paraId="0BC3AE42" w14:textId="77777777" w:rsidR="00FA425D" w:rsidRPr="00FA425D" w:rsidRDefault="00FA425D" w:rsidP="00FA425D">
      <w:pPr>
        <w:pStyle w:val="ListParagraph"/>
        <w:numPr>
          <w:ilvl w:val="0"/>
          <w:numId w:val="0"/>
        </w:numPr>
        <w:ind w:left="720"/>
        <w:rPr>
          <w:sz w:val="22"/>
        </w:rPr>
      </w:pPr>
      <w:r w:rsidRPr="00FA425D">
        <w:rPr>
          <w:sz w:val="22"/>
        </w:rPr>
        <w:t xml:space="preserve">Medical &amp; Dental Staff - LMS system and 24/7 Time (Allocate) Allocate </w:t>
      </w:r>
      <w:proofErr w:type="spellStart"/>
      <w:r w:rsidRPr="00FA425D">
        <w:rPr>
          <w:sz w:val="22"/>
        </w:rPr>
        <w:t>HealthRoster</w:t>
      </w:r>
      <w:proofErr w:type="spellEnd"/>
      <w:r w:rsidRPr="00FA425D">
        <w:rPr>
          <w:sz w:val="22"/>
        </w:rPr>
        <w:t xml:space="preserve"> </w:t>
      </w:r>
    </w:p>
    <w:p w14:paraId="7977CFAC" w14:textId="72739B59" w:rsidR="00FA425D" w:rsidRPr="00FA425D" w:rsidRDefault="00FA425D" w:rsidP="00FA425D">
      <w:pPr>
        <w:pStyle w:val="ListParagraph"/>
        <w:numPr>
          <w:ilvl w:val="0"/>
          <w:numId w:val="0"/>
        </w:numPr>
        <w:ind w:left="720"/>
        <w:rPr>
          <w:sz w:val="22"/>
        </w:rPr>
      </w:pPr>
      <w:r w:rsidRPr="00FA425D">
        <w:rPr>
          <w:sz w:val="22"/>
        </w:rPr>
        <w:t>Allocate Bank Staff</w:t>
      </w:r>
    </w:p>
    <w:p w14:paraId="581B8ADC" w14:textId="77777777" w:rsidR="00FA425D" w:rsidRPr="00FA425D" w:rsidRDefault="00FA425D" w:rsidP="00FA425D">
      <w:pPr>
        <w:pStyle w:val="ListParagraph"/>
        <w:numPr>
          <w:ilvl w:val="0"/>
          <w:numId w:val="0"/>
        </w:numPr>
        <w:ind w:left="720"/>
        <w:rPr>
          <w:sz w:val="22"/>
        </w:rPr>
      </w:pPr>
    </w:p>
    <w:p w14:paraId="6C320EE0" w14:textId="77777777" w:rsidR="00FA425D" w:rsidRPr="00FA425D" w:rsidRDefault="00FA425D" w:rsidP="00FA425D">
      <w:pPr>
        <w:pStyle w:val="Header2"/>
        <w:rPr>
          <w:szCs w:val="22"/>
        </w:rPr>
      </w:pPr>
      <w:r w:rsidRPr="00FA425D">
        <w:rPr>
          <w:szCs w:val="22"/>
        </w:rPr>
        <w:t xml:space="preserve">Are any of your staff banks managed by </w:t>
      </w:r>
      <w:proofErr w:type="gramStart"/>
      <w:r w:rsidRPr="00FA425D">
        <w:rPr>
          <w:szCs w:val="22"/>
        </w:rPr>
        <w:t>3rd</w:t>
      </w:r>
      <w:proofErr w:type="gramEnd"/>
      <w:r w:rsidRPr="00FA425D">
        <w:rPr>
          <w:szCs w:val="22"/>
        </w:rPr>
        <w:t xml:space="preserve"> party </w:t>
      </w:r>
      <w:proofErr w:type="spellStart"/>
      <w:r w:rsidRPr="00FA425D">
        <w:rPr>
          <w:szCs w:val="22"/>
        </w:rPr>
        <w:t>providers?</w:t>
      </w:r>
    </w:p>
    <w:p w14:paraId="57718D47" w14:textId="33AAF88F" w:rsidR="00FA425D" w:rsidRPr="00FA425D" w:rsidRDefault="00FA425D" w:rsidP="00FA425D">
      <w:pPr>
        <w:pStyle w:val="ListParagraph"/>
        <w:numPr>
          <w:ilvl w:val="0"/>
          <w:numId w:val="0"/>
        </w:numPr>
        <w:ind w:left="720"/>
        <w:rPr>
          <w:sz w:val="22"/>
        </w:rPr>
      </w:pPr>
      <w:proofErr w:type="spellEnd"/>
      <w:r w:rsidRPr="00FA425D">
        <w:rPr>
          <w:sz w:val="22"/>
        </w:rPr>
        <w:t>Yes, for Medical &amp; Dental Staff on the Bedford Hospital site only</w:t>
      </w:r>
    </w:p>
    <w:p w14:paraId="410E493C" w14:textId="77777777" w:rsidR="00FA425D" w:rsidRPr="00FA425D" w:rsidRDefault="00FA425D" w:rsidP="00FA425D">
      <w:pPr>
        <w:pStyle w:val="ListParagraph"/>
        <w:numPr>
          <w:ilvl w:val="0"/>
          <w:numId w:val="0"/>
        </w:numPr>
        <w:ind w:left="720"/>
        <w:rPr>
          <w:sz w:val="22"/>
        </w:rPr>
      </w:pPr>
    </w:p>
    <w:p w14:paraId="45F05889" w14:textId="77777777" w:rsidR="00FA425D" w:rsidRPr="00FA425D" w:rsidRDefault="00FA425D" w:rsidP="00FA425D">
      <w:pPr>
        <w:pStyle w:val="Header2"/>
        <w:rPr>
          <w:szCs w:val="22"/>
        </w:rPr>
      </w:pPr>
      <w:r w:rsidRPr="00FA425D">
        <w:rPr>
          <w:szCs w:val="22"/>
        </w:rPr>
        <w:t>If you answered yes to Q3, please state for each managed staff bank:  </w:t>
      </w:r>
      <w:r w:rsidRPr="00FA425D">
        <w:rPr>
          <w:szCs w:val="22"/>
        </w:rPr>
        <w:br/>
        <w:t> </w:t>
      </w:r>
      <w:r w:rsidRPr="00FA425D">
        <w:rPr>
          <w:szCs w:val="22"/>
        </w:rPr>
        <w:br/>
        <w:t>a.    Who the provider is</w:t>
      </w:r>
    </w:p>
    <w:p w14:paraId="210F3EFB" w14:textId="1B0A575F" w:rsidR="00FA425D" w:rsidRPr="00FA425D" w:rsidRDefault="00FA425D" w:rsidP="00FA425D">
      <w:pPr>
        <w:pStyle w:val="Header2"/>
        <w:numPr>
          <w:ilvl w:val="0"/>
          <w:numId w:val="0"/>
        </w:numPr>
        <w:ind w:left="720"/>
        <w:rPr>
          <w:szCs w:val="22"/>
        </w:rPr>
      </w:pPr>
      <w:r w:rsidRPr="00FA425D">
        <w:rPr>
          <w:szCs w:val="22"/>
        </w:rPr>
        <w:t xml:space="preserve">       </w:t>
      </w:r>
      <w:r w:rsidRPr="00FA425D">
        <w:rPr>
          <w:b w:val="0"/>
          <w:szCs w:val="22"/>
        </w:rPr>
        <w:t>Holt Doctors</w:t>
      </w:r>
      <w:r w:rsidRPr="00FA425D">
        <w:rPr>
          <w:szCs w:val="22"/>
        </w:rPr>
        <w:br/>
      </w:r>
      <w:r w:rsidRPr="00FA425D">
        <w:rPr>
          <w:szCs w:val="22"/>
        </w:rPr>
        <w:br/>
        <w:t xml:space="preserve">b.    The contract expiry date. </w:t>
      </w:r>
    </w:p>
    <w:p w14:paraId="034AC366" w14:textId="3CE830D3" w:rsidR="00E02E93" w:rsidRPr="00FA425D" w:rsidRDefault="00FA425D" w:rsidP="00FA425D">
      <w:pPr>
        <w:pStyle w:val="Header2"/>
        <w:numPr>
          <w:ilvl w:val="0"/>
          <w:numId w:val="0"/>
        </w:numPr>
        <w:ind w:left="720"/>
        <w:rPr>
          <w:b w:val="0"/>
          <w:szCs w:val="22"/>
        </w:rPr>
      </w:pPr>
      <w:r w:rsidRPr="00FA425D">
        <w:rPr>
          <w:szCs w:val="22"/>
        </w:rPr>
        <w:t xml:space="preserve">        </w:t>
      </w:r>
      <w:r w:rsidRPr="00FA425D">
        <w:rPr>
          <w:b w:val="0"/>
          <w:szCs w:val="22"/>
        </w:rPr>
        <w:t>October 2024</w:t>
      </w:r>
    </w:p>
    <w:p w14:paraId="32A5D9F5" w14:textId="77777777" w:rsidR="00FA425D" w:rsidRPr="00FA425D" w:rsidRDefault="00FA425D" w:rsidP="00FA425D">
      <w:pPr>
        <w:pStyle w:val="Header2"/>
        <w:numPr>
          <w:ilvl w:val="0"/>
          <w:numId w:val="0"/>
        </w:numPr>
        <w:ind w:left="720"/>
        <w:rPr>
          <w:b w:val="0"/>
        </w:rPr>
      </w:pPr>
      <w:bookmarkStart w:id="0" w:name="_GoBack"/>
      <w:bookmarkEnd w:id="0"/>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lastRenderedPageBreak/>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BA1C3A"/>
    <w:multiLevelType w:val="hybridMultilevel"/>
    <w:tmpl w:val="4756379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2"/>
  </w:num>
  <w:num w:numId="13">
    <w:abstractNumId w:val="21"/>
  </w:num>
  <w:num w:numId="14">
    <w:abstractNumId w:val="16"/>
  </w:num>
  <w:num w:numId="15">
    <w:abstractNumId w:val="20"/>
  </w:num>
  <w:num w:numId="16">
    <w:abstractNumId w:val="12"/>
  </w:num>
  <w:num w:numId="17">
    <w:abstractNumId w:val="14"/>
  </w:num>
  <w:num w:numId="18">
    <w:abstractNumId w:val="18"/>
  </w:num>
  <w:num w:numId="19">
    <w:abstractNumId w:val="11"/>
  </w:num>
  <w:num w:numId="20">
    <w:abstractNumId w:val="17"/>
  </w:num>
  <w:num w:numId="21">
    <w:abstractNumId w:val="1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57E3E"/>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02E93"/>
    <w:rsid w:val="00E22EC5"/>
    <w:rsid w:val="00E554F9"/>
    <w:rsid w:val="00E652A3"/>
    <w:rsid w:val="00EE6B55"/>
    <w:rsid w:val="00F21541"/>
    <w:rsid w:val="00F646FA"/>
    <w:rsid w:val="00F738C9"/>
    <w:rsid w:val="00FA425D"/>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35661-5997-419B-8184-333B4A2F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2023-09-21T09:20:00Z</dcterms:created>
  <dcterms:modified xsi:type="dcterms:W3CDTF">2023-09-21T09:20:00Z</dcterms:modified>
</cp:coreProperties>
</file>