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7893" w14:textId="77777777" w:rsidR="00540E3D" w:rsidRDefault="00540E3D" w:rsidP="00540E3D"/>
    <w:p w14:paraId="2C165FEB" w14:textId="77777777" w:rsidR="00540E3D" w:rsidRDefault="00540E3D" w:rsidP="00540E3D">
      <w:r>
        <w:rPr>
          <w:noProof/>
        </w:rPr>
        <w:drawing>
          <wp:inline distT="0" distB="0" distL="0" distR="0" wp14:anchorId="23A3DB60" wp14:editId="6023A8B9">
            <wp:extent cx="5733143" cy="368595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81" cy="370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7CE8" w14:textId="77777777" w:rsidR="00540E3D" w:rsidRDefault="00540E3D" w:rsidP="00540E3D">
      <w:r>
        <w:t xml:space="preserve">Figure 1: Guidance for removal of suspected basal cell carcinoma (East and North Hertfordshire CCG) / </w:t>
      </w:r>
      <w:r w:rsidRPr="005F7B8B">
        <w:t>NHS Hertfordshire and West Essex Integrated Care Board (HWEICB)</w:t>
      </w:r>
      <w:r>
        <w:t xml:space="preserve">) - </w:t>
      </w:r>
      <w:hyperlink r:id="rId5" w:history="1">
        <w:r w:rsidRPr="00690277">
          <w:rPr>
            <w:rStyle w:val="Hyperlink"/>
          </w:rPr>
          <w:t>https://www.enhertsccg.nhs.uk/sites/default/files/pathways/Skin%20Cancer%20-%20Suspected.pdf</w:t>
        </w:r>
      </w:hyperlink>
      <w:r>
        <w:t xml:space="preserve"> </w:t>
      </w:r>
    </w:p>
    <w:p w14:paraId="1D46B583" w14:textId="77777777" w:rsidR="00540E3D" w:rsidRDefault="00540E3D" w:rsidP="00540E3D"/>
    <w:p w14:paraId="3CAE255A" w14:textId="77777777" w:rsidR="00540E3D" w:rsidRDefault="00540E3D" w:rsidP="00540E3D"/>
    <w:p w14:paraId="7FDBC176" w14:textId="77777777" w:rsidR="00540E3D" w:rsidRDefault="00540E3D" w:rsidP="00540E3D">
      <w:r>
        <w:rPr>
          <w:noProof/>
        </w:rPr>
        <w:lastRenderedPageBreak/>
        <w:drawing>
          <wp:inline distT="0" distB="0" distL="0" distR="0" wp14:anchorId="530C998C" wp14:editId="256B6F9F">
            <wp:extent cx="4247187" cy="614680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542" cy="619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CEEB" w14:textId="77777777" w:rsidR="00540E3D" w:rsidRDefault="00540E3D" w:rsidP="00540E3D">
      <w:r>
        <w:t xml:space="preserve">Figure 2: Patient skin cancer referral pathway (Homerton Healthcare NHS Foundation Trust) - </w:t>
      </w:r>
      <w:hyperlink r:id="rId7" w:history="1">
        <w:r w:rsidRPr="00690277">
          <w:rPr>
            <w:rStyle w:val="Hyperlink"/>
          </w:rPr>
          <w:t>https://gp-website-cdn-prod.s3.amazonaws.com/pathway-downloads/1518527621-3d8cfcf309d081e7aa8a3182a4100a01.pdf</w:t>
        </w:r>
      </w:hyperlink>
      <w:r>
        <w:t xml:space="preserve"> </w:t>
      </w:r>
    </w:p>
    <w:p w14:paraId="75CE5885" w14:textId="77777777" w:rsidR="00BA507B" w:rsidRDefault="00BA507B"/>
    <w:sectPr w:rsidR="00BA5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3D"/>
    <w:rsid w:val="002E57B3"/>
    <w:rsid w:val="00540E3D"/>
    <w:rsid w:val="005C6CCA"/>
    <w:rsid w:val="005D4876"/>
    <w:rsid w:val="006E7065"/>
    <w:rsid w:val="00AB02AB"/>
    <w:rsid w:val="00BA507B"/>
    <w:rsid w:val="00CA229A"/>
    <w:rsid w:val="00F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99595"/>
  <w15:chartTrackingRefBased/>
  <w15:docId w15:val="{FF5F91C5-CBAD-774B-9E73-3F80A791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p-website-cdn-prod.s3.amazonaws.com/pathway-downloads/1518527621-3d8cfcf309d081e7aa8a3182a4100a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nhertsccg.nhs.uk/sites/default/files/pathways/Skin%20Cancer%20-%20Suspected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H. (969611)</dc:creator>
  <cp:keywords/>
  <dc:description/>
  <cp:lastModifiedBy>ABD H. (969611)</cp:lastModifiedBy>
  <cp:revision>1</cp:revision>
  <dcterms:created xsi:type="dcterms:W3CDTF">2023-01-20T14:12:00Z</dcterms:created>
  <dcterms:modified xsi:type="dcterms:W3CDTF">2023-01-20T14:14:00Z</dcterms:modified>
</cp:coreProperties>
</file>