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CC5BE3" w14:textId="48FFD3E5" w:rsidR="00FD2249" w:rsidRDefault="00BE5CD2" w:rsidP="00F230D1">
      <w:pPr>
        <w:spacing w:after="0"/>
        <w:ind w:left="4594" w:right="-437"/>
        <w:jc w:val="right"/>
      </w:pPr>
      <w:r w:rsidRPr="71E06C00">
        <w:rPr>
          <w:rFonts w:eastAsia="Times New Roman"/>
          <w:color w:val="auto"/>
        </w:rPr>
        <w:fldChar w:fldCharType="begin"/>
      </w:r>
      <w:r w:rsidRPr="71E06C00">
        <w:rPr>
          <w:rFonts w:eastAsia="Times New Roman"/>
          <w:color w:val="auto"/>
        </w:rPr>
        <w:instrText xml:space="preserve"> INCLUDEPICTURE "cid:image001.jpg@01D61E0E.BFCCBE10" \* MERGEFORMATINET </w:instrText>
      </w:r>
      <w:r w:rsidRPr="71E06C00">
        <w:rPr>
          <w:rFonts w:eastAsia="Times New Roman"/>
          <w:color w:val="auto"/>
        </w:rPr>
        <w:fldChar w:fldCharType="separate"/>
      </w:r>
      <w:r w:rsidRPr="71E06C00">
        <w:rPr>
          <w:rFonts w:eastAsia="Times New Roman"/>
          <w:color w:val="auto"/>
        </w:rPr>
        <w:fldChar w:fldCharType="begin"/>
      </w:r>
      <w:r w:rsidRPr="71E06C00">
        <w:rPr>
          <w:rFonts w:eastAsia="Times New Roman"/>
          <w:color w:val="auto"/>
        </w:rPr>
        <w:instrText xml:space="preserve"> INCLUDEPICTURE  "cid:image001.jpg@01D61E0E.BFCCBE10" \* MERGEFORMATINET </w:instrText>
      </w:r>
      <w:r w:rsidRPr="71E06C00">
        <w:rPr>
          <w:rFonts w:eastAsia="Times New Roman"/>
          <w:color w:val="auto"/>
        </w:rPr>
        <w:fldChar w:fldCharType="separate"/>
      </w:r>
      <w:r w:rsidRPr="71E06C00">
        <w:rPr>
          <w:rFonts w:eastAsia="Times New Roman"/>
          <w:color w:val="auto"/>
        </w:rPr>
        <w:fldChar w:fldCharType="begin"/>
      </w:r>
      <w:r w:rsidRPr="71E06C00">
        <w:rPr>
          <w:rFonts w:eastAsia="Times New Roman"/>
          <w:color w:val="auto"/>
        </w:rPr>
        <w:instrText xml:space="preserve"> INCLUDEPICTURE  "cid:image001.jpg@01D61E0E.BFCCBE10" \* MERGEFORMATINET </w:instrText>
      </w:r>
      <w:r w:rsidRPr="71E06C00">
        <w:rPr>
          <w:rFonts w:eastAsia="Times New Roman"/>
          <w:color w:val="auto"/>
        </w:rPr>
        <w:fldChar w:fldCharType="separate"/>
      </w:r>
      <w:r w:rsidRPr="71E06C00">
        <w:rPr>
          <w:rFonts w:eastAsia="Times New Roman"/>
          <w:color w:val="auto"/>
        </w:rPr>
        <w:fldChar w:fldCharType="begin"/>
      </w:r>
      <w:r w:rsidRPr="71E06C00">
        <w:rPr>
          <w:rFonts w:eastAsia="Times New Roman"/>
          <w:color w:val="auto"/>
        </w:rPr>
        <w:instrText xml:space="preserve"> INCLUDEPICTURE  "cid:image001.jpg@01D61E0E.BFCCBE10" \* MERGEFORMATINET </w:instrText>
      </w:r>
      <w:r w:rsidRPr="71E06C00">
        <w:rPr>
          <w:rFonts w:eastAsia="Times New Roman"/>
          <w:color w:val="auto"/>
        </w:rPr>
        <w:fldChar w:fldCharType="separate"/>
      </w:r>
      <w:r w:rsidR="00097478">
        <w:rPr>
          <w:noProof/>
        </w:rPr>
        <w:drawing>
          <wp:inline distT="0" distB="0" distL="0" distR="0" wp14:anchorId="48E2569A" wp14:editId="5DBB7D60">
            <wp:extent cx="2000250" cy="895350"/>
            <wp:effectExtent l="0" t="0" r="0" b="0"/>
            <wp:docPr id="1910533120" name="Picture 19105331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71E06C00">
        <w:rPr>
          <w:rFonts w:eastAsia="Times New Roman"/>
          <w:color w:val="auto"/>
        </w:rPr>
        <w:fldChar w:fldCharType="end"/>
      </w:r>
      <w:r w:rsidRPr="71E06C00">
        <w:rPr>
          <w:rFonts w:eastAsia="Times New Roman"/>
          <w:color w:val="auto"/>
        </w:rPr>
        <w:fldChar w:fldCharType="end"/>
      </w:r>
      <w:r w:rsidRPr="71E06C00">
        <w:rPr>
          <w:rFonts w:eastAsia="Times New Roman"/>
          <w:color w:val="auto"/>
        </w:rPr>
        <w:fldChar w:fldCharType="end"/>
      </w:r>
      <w:r w:rsidRPr="71E06C00">
        <w:rPr>
          <w:rFonts w:eastAsia="Times New Roman"/>
          <w:color w:val="auto"/>
        </w:rPr>
        <w:fldChar w:fldCharType="end"/>
      </w:r>
    </w:p>
    <w:p w14:paraId="091CA86B" w14:textId="10411E6C" w:rsidR="00FD2249" w:rsidRDefault="00155C1D">
      <w:pPr>
        <w:spacing w:after="0"/>
      </w:pPr>
      <w:r w:rsidRPr="00155C1D">
        <w:rPr>
          <w:color w:val="auto"/>
          <w:sz w:val="24"/>
          <w:szCs w:val="24"/>
        </w:rPr>
        <w:fldChar w:fldCharType="begin"/>
      </w:r>
      <w:r w:rsidRPr="00155C1D">
        <w:rPr>
          <w:color w:val="auto"/>
          <w:sz w:val="24"/>
          <w:szCs w:val="24"/>
        </w:rPr>
        <w:instrText xml:space="preserve"> DATE \@ "dd/MM/yyyy" </w:instrText>
      </w:r>
      <w:r w:rsidRPr="00155C1D">
        <w:rPr>
          <w:color w:val="auto"/>
          <w:sz w:val="24"/>
          <w:szCs w:val="24"/>
        </w:rPr>
        <w:fldChar w:fldCharType="separate"/>
      </w:r>
      <w:r w:rsidR="00A128DF">
        <w:rPr>
          <w:noProof/>
          <w:color w:val="auto"/>
          <w:sz w:val="24"/>
          <w:szCs w:val="24"/>
        </w:rPr>
        <w:t>13/02/2023</w:t>
      </w:r>
      <w:r w:rsidRPr="00155C1D">
        <w:rPr>
          <w:color w:val="auto"/>
          <w:sz w:val="24"/>
          <w:szCs w:val="24"/>
        </w:rPr>
        <w:fldChar w:fldCharType="end"/>
      </w:r>
      <w:r w:rsidR="00D519BE">
        <w:rPr>
          <w:color w:val="1F497D"/>
          <w:sz w:val="24"/>
        </w:rPr>
        <w:t xml:space="preserve"> </w:t>
      </w:r>
    </w:p>
    <w:p w14:paraId="2B75BDD4" w14:textId="77777777" w:rsidR="00FD2249" w:rsidRDefault="00D519BE">
      <w:pPr>
        <w:spacing w:after="0"/>
      </w:pPr>
      <w:r>
        <w:rPr>
          <w:color w:val="1F497D"/>
          <w:sz w:val="24"/>
        </w:rPr>
        <w:t xml:space="preserve"> </w:t>
      </w:r>
    </w:p>
    <w:p w14:paraId="5F004741" w14:textId="144B4A8A" w:rsidR="00FD2249" w:rsidRDefault="00156B7B">
      <w:pPr>
        <w:spacing w:after="5" w:line="250" w:lineRule="auto"/>
        <w:ind w:left="-5" w:right="36" w:hanging="10"/>
        <w:rPr>
          <w:color w:val="212121"/>
          <w:sz w:val="24"/>
        </w:rPr>
      </w:pPr>
      <w:r>
        <w:rPr>
          <w:color w:val="212121"/>
          <w:sz w:val="24"/>
        </w:rPr>
        <w:t>Dear Requester,</w:t>
      </w:r>
    </w:p>
    <w:p w14:paraId="277756F1" w14:textId="284F27FB" w:rsidR="00D55B67" w:rsidRDefault="00D55B67">
      <w:pPr>
        <w:spacing w:after="5" w:line="250" w:lineRule="auto"/>
        <w:ind w:left="-5" w:right="36" w:hanging="10"/>
        <w:rPr>
          <w:color w:val="212121"/>
          <w:sz w:val="24"/>
        </w:rPr>
      </w:pPr>
    </w:p>
    <w:p w14:paraId="7FBD8625" w14:textId="405E3B30" w:rsidR="00D55B67" w:rsidRPr="00D55B67" w:rsidRDefault="00D55B67">
      <w:pPr>
        <w:spacing w:after="5" w:line="250" w:lineRule="auto"/>
        <w:ind w:left="-5" w:right="36" w:hanging="10"/>
        <w:rPr>
          <w:b/>
          <w:color w:val="212121"/>
          <w:sz w:val="24"/>
        </w:rPr>
      </w:pPr>
      <w:r w:rsidRPr="00D55B67">
        <w:rPr>
          <w:b/>
          <w:color w:val="212121"/>
          <w:sz w:val="24"/>
        </w:rPr>
        <w:t>FOI</w:t>
      </w:r>
      <w:r w:rsidR="00426DA6">
        <w:rPr>
          <w:b/>
          <w:color w:val="212121"/>
          <w:sz w:val="24"/>
        </w:rPr>
        <w:t xml:space="preserve"> </w:t>
      </w:r>
      <w:r w:rsidR="00A128DF">
        <w:rPr>
          <w:b/>
          <w:color w:val="212121"/>
          <w:sz w:val="24"/>
        </w:rPr>
        <w:t>1984</w:t>
      </w:r>
    </w:p>
    <w:p w14:paraId="4DA7E298" w14:textId="4581C890" w:rsidR="00EB5C70" w:rsidRDefault="00EB5C70">
      <w:pPr>
        <w:spacing w:after="0"/>
      </w:pPr>
    </w:p>
    <w:p w14:paraId="26A27E88" w14:textId="09E5873C" w:rsidR="00586D11" w:rsidRDefault="00D519BE" w:rsidP="00586D11">
      <w:pPr>
        <w:spacing w:after="5" w:line="250" w:lineRule="auto"/>
        <w:ind w:left="-5" w:right="36" w:hanging="10"/>
        <w:rPr>
          <w:color w:val="212121"/>
          <w:sz w:val="24"/>
        </w:rPr>
      </w:pPr>
      <w:r>
        <w:rPr>
          <w:color w:val="212121"/>
          <w:sz w:val="24"/>
        </w:rPr>
        <w:t>Thank you for your</w:t>
      </w:r>
      <w:r w:rsidR="00B94328">
        <w:rPr>
          <w:color w:val="212121"/>
          <w:sz w:val="24"/>
        </w:rPr>
        <w:t xml:space="preserve"> Freedom of Information request. </w:t>
      </w:r>
      <w:r w:rsidR="00586D11">
        <w:rPr>
          <w:color w:val="212121"/>
          <w:sz w:val="24"/>
        </w:rPr>
        <w:t>Please note</w:t>
      </w:r>
      <w:proofErr w:type="gramStart"/>
      <w:r w:rsidR="00586D11">
        <w:rPr>
          <w:color w:val="212121"/>
          <w:sz w:val="24"/>
        </w:rPr>
        <w:t>,</w:t>
      </w:r>
      <w:proofErr w:type="gramEnd"/>
      <w:r w:rsidR="00586D11">
        <w:rPr>
          <w:color w:val="212121"/>
          <w:sz w:val="24"/>
        </w:rPr>
        <w:t xml:space="preserve"> this is a cross-site response for Bedford site and Luton site.</w:t>
      </w:r>
    </w:p>
    <w:p w14:paraId="2DFFD03A" w14:textId="1CDA0B12" w:rsidR="002C28BC" w:rsidRPr="00921999" w:rsidRDefault="002C28BC">
      <w:pPr>
        <w:spacing w:after="5" w:line="250" w:lineRule="auto"/>
        <w:ind w:left="10" w:right="25" w:hanging="10"/>
        <w:rPr>
          <w:sz w:val="24"/>
          <w:szCs w:val="24"/>
        </w:rPr>
      </w:pPr>
    </w:p>
    <w:p w14:paraId="48A95862" w14:textId="7A116AD7" w:rsidR="00C778AC" w:rsidRDefault="00A66DA2" w:rsidP="009B266D">
      <w:pPr>
        <w:spacing w:after="5" w:line="250" w:lineRule="auto"/>
        <w:ind w:left="10" w:right="25" w:hanging="10"/>
        <w:rPr>
          <w:sz w:val="24"/>
          <w:szCs w:val="24"/>
        </w:rPr>
      </w:pPr>
      <w:r>
        <w:rPr>
          <w:sz w:val="24"/>
          <w:szCs w:val="24"/>
        </w:rPr>
        <w:t>You asked:</w:t>
      </w:r>
    </w:p>
    <w:p w14:paraId="093CA21C" w14:textId="14C60E42" w:rsidR="00A128DF" w:rsidRPr="00A128DF" w:rsidRDefault="00A128DF" w:rsidP="009B266D">
      <w:pPr>
        <w:spacing w:after="5" w:line="250" w:lineRule="auto"/>
        <w:ind w:left="10" w:right="25" w:hanging="10"/>
        <w:rPr>
          <w:color w:val="auto"/>
          <w:szCs w:val="24"/>
        </w:rPr>
      </w:pPr>
    </w:p>
    <w:p w14:paraId="0D1DC369" w14:textId="7DA2FBB6" w:rsidR="00A128DF" w:rsidRPr="00A128DF" w:rsidRDefault="00A128DF" w:rsidP="00A12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zCs w:val="24"/>
        </w:rPr>
      </w:pPr>
      <w:r w:rsidRPr="00A128DF">
        <w:rPr>
          <w:rFonts w:ascii="Arial" w:eastAsia="Times New Roman" w:hAnsi="Arial" w:cs="Arial"/>
          <w:color w:val="auto"/>
          <w:szCs w:val="24"/>
          <w:bdr w:val="none" w:sz="0" w:space="0" w:color="auto" w:frame="1"/>
        </w:rPr>
        <w:t xml:space="preserve">I would like the organisation to review my freedom of information request below, </w:t>
      </w:r>
      <w:proofErr w:type="gramStart"/>
      <w:r w:rsidRPr="00A128DF">
        <w:rPr>
          <w:rFonts w:ascii="Arial" w:eastAsia="Times New Roman" w:hAnsi="Arial" w:cs="Arial"/>
          <w:color w:val="auto"/>
          <w:szCs w:val="24"/>
          <w:bdr w:val="none" w:sz="0" w:space="0" w:color="auto" w:frame="1"/>
        </w:rPr>
        <w:t>that’s</w:t>
      </w:r>
      <w:proofErr w:type="gramEnd"/>
      <w:r w:rsidRPr="00A128DF">
        <w:rPr>
          <w:rFonts w:ascii="Arial" w:eastAsia="Times New Roman" w:hAnsi="Arial" w:cs="Arial"/>
          <w:color w:val="auto"/>
          <w:szCs w:val="24"/>
          <w:bdr w:val="none" w:sz="0" w:space="0" w:color="auto" w:frame="1"/>
        </w:rPr>
        <w:t xml:space="preserve"> focused around contract data for services around facilities management.</w:t>
      </w:r>
    </w:p>
    <w:p w14:paraId="44B79CF4" w14:textId="078502B8" w:rsidR="00A128DF" w:rsidRPr="00A128DF" w:rsidRDefault="00A128DF" w:rsidP="00A128DF">
      <w:pPr>
        <w:pStyle w:val="NormalWeb"/>
        <w:numPr>
          <w:ilvl w:val="0"/>
          <w:numId w:val="26"/>
        </w:numPr>
        <w:rPr>
          <w:rFonts w:ascii="Calibri" w:hAnsi="Calibri" w:cs="Calibri"/>
          <w:i/>
          <w:sz w:val="22"/>
          <w:szCs w:val="22"/>
        </w:rPr>
      </w:pPr>
      <w:r w:rsidRPr="0030158E">
        <w:rPr>
          <w:rFonts w:ascii="Calibri" w:hAnsi="Calibri" w:cs="Calibri"/>
          <w:i/>
          <w:sz w:val="22"/>
          <w:szCs w:val="22"/>
        </w:rPr>
        <w:t xml:space="preserve">Office and building cleaning – Service contract that </w:t>
      </w:r>
      <w:proofErr w:type="gramStart"/>
      <w:r w:rsidRPr="0030158E">
        <w:rPr>
          <w:rFonts w:ascii="Calibri" w:hAnsi="Calibri" w:cs="Calibri"/>
          <w:i/>
          <w:sz w:val="22"/>
          <w:szCs w:val="22"/>
        </w:rPr>
        <w:t>is focused</w:t>
      </w:r>
      <w:proofErr w:type="gramEnd"/>
      <w:r w:rsidRPr="0030158E">
        <w:rPr>
          <w:rFonts w:ascii="Calibri" w:hAnsi="Calibri" w:cs="Calibri"/>
          <w:i/>
          <w:sz w:val="22"/>
          <w:szCs w:val="22"/>
        </w:rPr>
        <w:t xml:space="preserve"> around office, commercial and building cleaning services.</w:t>
      </w:r>
    </w:p>
    <w:p w14:paraId="64969879" w14:textId="306D3B13" w:rsidR="00A128DF" w:rsidRPr="0030158E" w:rsidRDefault="00A128DF" w:rsidP="00A128DF">
      <w:pPr>
        <w:pStyle w:val="NormalWeb"/>
        <w:numPr>
          <w:ilvl w:val="0"/>
          <w:numId w:val="26"/>
        </w:numPr>
        <w:rPr>
          <w:rFonts w:ascii="Calibri" w:hAnsi="Calibri" w:cs="Calibri"/>
          <w:i/>
          <w:sz w:val="22"/>
          <w:szCs w:val="22"/>
        </w:rPr>
      </w:pPr>
      <w:r w:rsidRPr="0030158E">
        <w:rPr>
          <w:rFonts w:ascii="Calibri" w:hAnsi="Calibri" w:cs="Calibri"/>
          <w:i/>
          <w:sz w:val="22"/>
          <w:szCs w:val="22"/>
        </w:rPr>
        <w:t xml:space="preserve">Food – Service contract that </w:t>
      </w:r>
      <w:proofErr w:type="gramStart"/>
      <w:r w:rsidRPr="0030158E">
        <w:rPr>
          <w:rFonts w:ascii="Calibri" w:hAnsi="Calibri" w:cs="Calibri"/>
          <w:i/>
          <w:sz w:val="22"/>
          <w:szCs w:val="22"/>
        </w:rPr>
        <w:t>is focused</w:t>
      </w:r>
      <w:proofErr w:type="gramEnd"/>
      <w:r w:rsidRPr="0030158E">
        <w:rPr>
          <w:rFonts w:ascii="Calibri" w:hAnsi="Calibri" w:cs="Calibri"/>
          <w:i/>
          <w:sz w:val="22"/>
          <w:szCs w:val="22"/>
        </w:rPr>
        <w:t xml:space="preserve"> around catering services.</w:t>
      </w:r>
    </w:p>
    <w:p w14:paraId="247C2D39" w14:textId="526747BE" w:rsidR="00A128DF" w:rsidRPr="0030158E" w:rsidRDefault="00A128DF" w:rsidP="00A128DF">
      <w:pPr>
        <w:pStyle w:val="NormalWeb"/>
        <w:numPr>
          <w:ilvl w:val="0"/>
          <w:numId w:val="26"/>
        </w:numPr>
        <w:rPr>
          <w:rFonts w:ascii="Calibri" w:hAnsi="Calibri" w:cs="Calibri"/>
          <w:i/>
          <w:sz w:val="22"/>
          <w:szCs w:val="22"/>
        </w:rPr>
      </w:pPr>
      <w:r w:rsidRPr="0030158E">
        <w:rPr>
          <w:rFonts w:ascii="Calibri" w:hAnsi="Calibri" w:cs="Calibri"/>
          <w:i/>
          <w:sz w:val="22"/>
          <w:szCs w:val="22"/>
        </w:rPr>
        <w:t>Lift service and maintenance – Service contract for lift service and maintenance.</w:t>
      </w:r>
    </w:p>
    <w:p w14:paraId="03A2CD7E" w14:textId="21F846AC" w:rsidR="00A128DF" w:rsidRPr="0030158E" w:rsidRDefault="00A128DF" w:rsidP="00A128DF">
      <w:pPr>
        <w:pStyle w:val="NormalWeb"/>
        <w:numPr>
          <w:ilvl w:val="0"/>
          <w:numId w:val="26"/>
        </w:numPr>
        <w:rPr>
          <w:rFonts w:ascii="Calibri" w:hAnsi="Calibri" w:cs="Calibri"/>
          <w:i/>
          <w:sz w:val="22"/>
          <w:szCs w:val="22"/>
        </w:rPr>
      </w:pPr>
      <w:r w:rsidRPr="0030158E">
        <w:rPr>
          <w:rFonts w:ascii="Calibri" w:hAnsi="Calibri" w:cs="Calibri"/>
          <w:i/>
          <w:sz w:val="22"/>
          <w:szCs w:val="22"/>
        </w:rPr>
        <w:t>General waste services contracts – The organisation’s primary general waste service contract.</w:t>
      </w:r>
    </w:p>
    <w:p w14:paraId="23C58B57" w14:textId="6283F7D6" w:rsidR="00A128DF" w:rsidRDefault="00A128DF" w:rsidP="00A128DF">
      <w:pPr>
        <w:pStyle w:val="NormalWeb"/>
        <w:numPr>
          <w:ilvl w:val="0"/>
          <w:numId w:val="26"/>
        </w:numPr>
        <w:rPr>
          <w:rFonts w:ascii="Calibri" w:hAnsi="Calibri" w:cs="Calibri"/>
          <w:i/>
          <w:sz w:val="22"/>
          <w:szCs w:val="22"/>
        </w:rPr>
      </w:pPr>
      <w:r w:rsidRPr="0030158E">
        <w:rPr>
          <w:rFonts w:ascii="Calibri" w:hAnsi="Calibri" w:cs="Calibri"/>
          <w:i/>
          <w:sz w:val="22"/>
          <w:szCs w:val="22"/>
        </w:rPr>
        <w:t xml:space="preserve">Laundry services where clothes and linen </w:t>
      </w:r>
      <w:proofErr w:type="gramStart"/>
      <w:r w:rsidRPr="0030158E">
        <w:rPr>
          <w:rFonts w:ascii="Calibri" w:hAnsi="Calibri" w:cs="Calibri"/>
          <w:i/>
          <w:sz w:val="22"/>
          <w:szCs w:val="22"/>
        </w:rPr>
        <w:t>can be washed and ironed</w:t>
      </w:r>
      <w:proofErr w:type="gramEnd"/>
      <w:r w:rsidRPr="0030158E">
        <w:rPr>
          <w:rFonts w:ascii="Calibri" w:hAnsi="Calibri" w:cs="Calibri"/>
          <w:i/>
          <w:sz w:val="22"/>
          <w:szCs w:val="22"/>
        </w:rPr>
        <w:t>.</w:t>
      </w:r>
    </w:p>
    <w:p w14:paraId="7BC7B1D1" w14:textId="77777777" w:rsidR="001B5771" w:rsidRPr="00A128DF" w:rsidRDefault="001B5771" w:rsidP="001B5771">
      <w:pPr>
        <w:pStyle w:val="NormalWeb"/>
        <w:ind w:left="370"/>
        <w:rPr>
          <w:rFonts w:ascii="Calibri" w:hAnsi="Calibri" w:cs="Calibri"/>
          <w:i/>
          <w:sz w:val="22"/>
          <w:szCs w:val="22"/>
        </w:rPr>
      </w:pPr>
    </w:p>
    <w:tbl>
      <w:tblPr>
        <w:tblStyle w:val="TableGrid"/>
        <w:tblW w:w="9776" w:type="dxa"/>
        <w:jc w:val="center"/>
        <w:tblLook w:val="04A0" w:firstRow="1" w:lastRow="0" w:firstColumn="1" w:lastColumn="0" w:noHBand="0" w:noVBand="1"/>
      </w:tblPr>
      <w:tblGrid>
        <w:gridCol w:w="2310"/>
        <w:gridCol w:w="3781"/>
        <w:gridCol w:w="3685"/>
      </w:tblGrid>
      <w:tr w:rsidR="00A128DF" w:rsidRPr="003F39AE" w14:paraId="58D10F3C" w14:textId="77777777" w:rsidTr="00A128DF">
        <w:trPr>
          <w:trHeight w:val="750"/>
          <w:jc w:val="center"/>
        </w:trPr>
        <w:tc>
          <w:tcPr>
            <w:tcW w:w="2310" w:type="dxa"/>
          </w:tcPr>
          <w:p w14:paraId="6C7F479E" w14:textId="77777777" w:rsidR="00A128DF" w:rsidRPr="003F39AE" w:rsidRDefault="00A128DF" w:rsidP="00F45E8A">
            <w:pPr>
              <w:pStyle w:val="xxmsonormal"/>
              <w:spacing w:after="20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F39AE">
              <w:rPr>
                <w:rFonts w:asciiTheme="minorHAnsi" w:hAnsiTheme="minorHAnsi" w:cstheme="minorHAnsi"/>
                <w:b/>
                <w:sz w:val="22"/>
                <w:szCs w:val="22"/>
              </w:rPr>
              <w:t>Details on the 3 points above</w:t>
            </w:r>
          </w:p>
        </w:tc>
        <w:tc>
          <w:tcPr>
            <w:tcW w:w="3781" w:type="dxa"/>
          </w:tcPr>
          <w:p w14:paraId="69EB6F62" w14:textId="77777777" w:rsidR="00A128DF" w:rsidRPr="003F39AE" w:rsidRDefault="00A128DF" w:rsidP="00F45E8A">
            <w:pPr>
              <w:pStyle w:val="xxmsonormal"/>
              <w:spacing w:after="20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F39AE">
              <w:rPr>
                <w:rFonts w:asciiTheme="minorHAnsi" w:hAnsiTheme="minorHAnsi" w:cstheme="minorHAnsi"/>
                <w:b/>
                <w:sz w:val="22"/>
                <w:szCs w:val="22"/>
              </w:rPr>
              <w:t>L&amp;D</w:t>
            </w:r>
          </w:p>
        </w:tc>
        <w:tc>
          <w:tcPr>
            <w:tcW w:w="3685" w:type="dxa"/>
          </w:tcPr>
          <w:p w14:paraId="081CED87" w14:textId="77777777" w:rsidR="00A128DF" w:rsidRPr="003F39AE" w:rsidRDefault="00A128DF" w:rsidP="00F45E8A">
            <w:pPr>
              <w:pStyle w:val="xxmsonormal"/>
              <w:spacing w:after="20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F39AE">
              <w:rPr>
                <w:rFonts w:asciiTheme="minorHAnsi" w:hAnsiTheme="minorHAnsi" w:cstheme="minorHAnsi"/>
                <w:b/>
                <w:sz w:val="22"/>
                <w:szCs w:val="22"/>
              </w:rPr>
              <w:t>Bedford</w:t>
            </w:r>
          </w:p>
        </w:tc>
      </w:tr>
      <w:tr w:rsidR="00A128DF" w:rsidRPr="003F39AE" w14:paraId="0D5DA424" w14:textId="77777777" w:rsidTr="00A128DF">
        <w:trPr>
          <w:jc w:val="center"/>
        </w:trPr>
        <w:tc>
          <w:tcPr>
            <w:tcW w:w="2310" w:type="dxa"/>
          </w:tcPr>
          <w:p w14:paraId="67425DAA" w14:textId="219FC922" w:rsidR="00A128DF" w:rsidRPr="00A128DF" w:rsidRDefault="00A128DF" w:rsidP="00A128DF">
            <w:pPr>
              <w:pStyle w:val="ListParagraph"/>
              <w:numPr>
                <w:ilvl w:val="0"/>
                <w:numId w:val="24"/>
              </w:numPr>
              <w:rPr>
                <w:rFonts w:eastAsia="Times New Roman" w:cstheme="minorHAnsi"/>
              </w:rPr>
            </w:pPr>
            <w:r w:rsidRPr="00A128DF">
              <w:rPr>
                <w:rFonts w:eastAsia="Times New Roman" w:cstheme="minorHAnsi"/>
              </w:rPr>
              <w:t xml:space="preserve">Supplier/Provider of the services </w:t>
            </w:r>
          </w:p>
          <w:p w14:paraId="78104009" w14:textId="77777777" w:rsidR="00A128DF" w:rsidRPr="003F39AE" w:rsidRDefault="00A128DF" w:rsidP="00F45E8A">
            <w:pPr>
              <w:contextualSpacing/>
              <w:rPr>
                <w:rFonts w:eastAsia="Times New Roman" w:cstheme="minorHAnsi"/>
              </w:rPr>
            </w:pPr>
          </w:p>
          <w:p w14:paraId="22758E16" w14:textId="77777777" w:rsidR="00A128DF" w:rsidRPr="003F39AE" w:rsidRDefault="00A128DF" w:rsidP="00F45E8A">
            <w:pPr>
              <w:pStyle w:val="xxmsonormal"/>
              <w:spacing w:after="20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81" w:type="dxa"/>
          </w:tcPr>
          <w:p w14:paraId="12D89C5D" w14:textId="77777777" w:rsidR="00A128DF" w:rsidRDefault="00A128DF" w:rsidP="00F45E8A">
            <w:pPr>
              <w:pStyle w:val="xxmsonormal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Office and Building Cleaning and Food - ISS</w:t>
            </w:r>
          </w:p>
          <w:p w14:paraId="1AF3625F" w14:textId="77777777" w:rsidR="00A128DF" w:rsidRDefault="00A128DF" w:rsidP="00F45E8A">
            <w:pPr>
              <w:contextualSpacing/>
              <w:rPr>
                <w:rFonts w:cstheme="minorHAnsi"/>
              </w:rPr>
            </w:pPr>
          </w:p>
          <w:p w14:paraId="6A82B999" w14:textId="321B45DC" w:rsidR="00A128DF" w:rsidRPr="00A128DF" w:rsidRDefault="00A128DF" w:rsidP="00A128DF">
            <w:pPr>
              <w:pStyle w:val="xxmsonormal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3F39AE">
              <w:rPr>
                <w:rFonts w:asciiTheme="minorHAnsi" w:hAnsiTheme="minorHAnsi" w:cstheme="minorHAnsi"/>
                <w:sz w:val="22"/>
                <w:szCs w:val="22"/>
              </w:rPr>
              <w:t xml:space="preserve">Lift- </w:t>
            </w:r>
            <w:proofErr w:type="spellStart"/>
            <w:r w:rsidRPr="003F39AE">
              <w:rPr>
                <w:rFonts w:asciiTheme="minorHAnsi" w:hAnsiTheme="minorHAnsi" w:cstheme="minorHAnsi"/>
                <w:sz w:val="22"/>
                <w:szCs w:val="22"/>
              </w:rPr>
              <w:t>Rubax</w:t>
            </w:r>
            <w:proofErr w:type="spellEnd"/>
          </w:p>
          <w:p w14:paraId="71F2807D" w14:textId="39CAE00F" w:rsidR="00A128DF" w:rsidRPr="00A128DF" w:rsidRDefault="00A128DF" w:rsidP="00F45E8A">
            <w:pPr>
              <w:contextualSpacing/>
              <w:rPr>
                <w:rFonts w:eastAsia="Times New Roman" w:cstheme="minorHAnsi"/>
              </w:rPr>
            </w:pPr>
            <w:r w:rsidRPr="003F39AE">
              <w:rPr>
                <w:rFonts w:cstheme="minorHAnsi"/>
              </w:rPr>
              <w:t>Waste-</w:t>
            </w:r>
            <w:r w:rsidRPr="003F39AE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3F39AE">
              <w:rPr>
                <w:rFonts w:eastAsia="Times New Roman" w:cstheme="minorHAnsi"/>
                <w:bCs/>
              </w:rPr>
              <w:t>Cawleys</w:t>
            </w:r>
            <w:proofErr w:type="spellEnd"/>
            <w:r w:rsidRPr="003F39AE">
              <w:rPr>
                <w:rFonts w:eastAsia="Times New Roman" w:cstheme="minorHAnsi"/>
                <w:bCs/>
              </w:rPr>
              <w:t xml:space="preserve"> through </w:t>
            </w:r>
            <w:proofErr w:type="spellStart"/>
            <w:r w:rsidRPr="003F39AE">
              <w:rPr>
                <w:rFonts w:eastAsia="Times New Roman" w:cstheme="minorHAnsi"/>
                <w:bCs/>
              </w:rPr>
              <w:t>Tradebe</w:t>
            </w:r>
            <w:proofErr w:type="spellEnd"/>
          </w:p>
          <w:p w14:paraId="7F382F2C" w14:textId="77777777" w:rsidR="00A128DF" w:rsidRDefault="00A128DF" w:rsidP="00F45E8A">
            <w:pPr>
              <w:contextualSpacing/>
              <w:rPr>
                <w:rFonts w:eastAsia="Times New Roman" w:cstheme="minorHAnsi"/>
              </w:rPr>
            </w:pPr>
            <w:r w:rsidRPr="003F39AE">
              <w:rPr>
                <w:rFonts w:cstheme="minorHAnsi"/>
              </w:rPr>
              <w:t>Laundry-</w:t>
            </w:r>
            <w:r w:rsidRPr="003F39AE">
              <w:rPr>
                <w:rFonts w:eastAsia="Times New Roman" w:cstheme="minorHAnsi"/>
              </w:rPr>
              <w:t xml:space="preserve">Synergy Linen </w:t>
            </w:r>
          </w:p>
          <w:p w14:paraId="29769D40" w14:textId="77777777" w:rsidR="00A128DF" w:rsidRPr="003F39AE" w:rsidRDefault="00A128DF" w:rsidP="00F45E8A">
            <w:pPr>
              <w:contextualSpacing/>
              <w:rPr>
                <w:rFonts w:eastAsia="Times New Roman" w:cstheme="minorHAnsi"/>
              </w:rPr>
            </w:pPr>
          </w:p>
        </w:tc>
        <w:tc>
          <w:tcPr>
            <w:tcW w:w="3685" w:type="dxa"/>
          </w:tcPr>
          <w:p w14:paraId="467B7A3D" w14:textId="77777777" w:rsidR="00A128DF" w:rsidRDefault="00A128DF" w:rsidP="00F45E8A">
            <w:pPr>
              <w:pStyle w:val="xxmsonormal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Office and Building Cleaning and Food – In-house</w:t>
            </w:r>
          </w:p>
          <w:p w14:paraId="0A0D55C6" w14:textId="77777777" w:rsidR="00A128DF" w:rsidRDefault="00A128DF" w:rsidP="00F45E8A">
            <w:pPr>
              <w:pStyle w:val="xxmsonormal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9863674" w14:textId="74334637" w:rsidR="00A128DF" w:rsidRPr="003F39AE" w:rsidRDefault="00A128DF" w:rsidP="00F45E8A">
            <w:pPr>
              <w:pStyle w:val="xxmsonormal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3F39AE">
              <w:rPr>
                <w:rFonts w:asciiTheme="minorHAnsi" w:hAnsiTheme="minorHAnsi" w:cstheme="minorHAnsi"/>
                <w:sz w:val="22"/>
                <w:szCs w:val="22"/>
              </w:rPr>
              <w:t>Lift-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Rubax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Lifts Ltd</w:t>
            </w:r>
          </w:p>
          <w:p w14:paraId="2EC3661D" w14:textId="6B006C9C" w:rsidR="00A128DF" w:rsidRPr="003F39AE" w:rsidRDefault="00A128DF" w:rsidP="00F45E8A">
            <w:pPr>
              <w:contextualSpacing/>
              <w:rPr>
                <w:rFonts w:eastAsia="Times New Roman" w:cstheme="minorHAnsi"/>
              </w:rPr>
            </w:pPr>
            <w:r w:rsidRPr="003F39AE">
              <w:rPr>
                <w:rFonts w:cstheme="minorHAnsi"/>
              </w:rPr>
              <w:t>Waste-</w:t>
            </w:r>
            <w:proofErr w:type="spellStart"/>
            <w:r w:rsidRPr="003F39AE">
              <w:rPr>
                <w:rFonts w:eastAsia="Times New Roman" w:cstheme="minorHAnsi"/>
                <w:bCs/>
              </w:rPr>
              <w:t>Cawleys</w:t>
            </w:r>
            <w:proofErr w:type="spellEnd"/>
            <w:r w:rsidRPr="003F39AE">
              <w:rPr>
                <w:rFonts w:eastAsia="Times New Roman" w:cstheme="minorHAnsi"/>
                <w:bCs/>
              </w:rPr>
              <w:t xml:space="preserve"> through </w:t>
            </w:r>
            <w:proofErr w:type="spellStart"/>
            <w:r w:rsidRPr="003F39AE">
              <w:rPr>
                <w:rFonts w:eastAsia="Times New Roman" w:cstheme="minorHAnsi"/>
                <w:bCs/>
              </w:rPr>
              <w:t>Tradebe</w:t>
            </w:r>
            <w:proofErr w:type="spellEnd"/>
          </w:p>
          <w:p w14:paraId="193124CE" w14:textId="77777777" w:rsidR="00A128DF" w:rsidRPr="003F39AE" w:rsidRDefault="00A128DF" w:rsidP="00F45E8A">
            <w:pPr>
              <w:contextualSpacing/>
              <w:rPr>
                <w:rFonts w:eastAsia="Times New Roman" w:cstheme="minorHAnsi"/>
              </w:rPr>
            </w:pPr>
            <w:r w:rsidRPr="003F39AE">
              <w:rPr>
                <w:rFonts w:cstheme="minorHAnsi"/>
              </w:rPr>
              <w:t>Laundry-</w:t>
            </w:r>
            <w:r w:rsidRPr="003F39AE">
              <w:rPr>
                <w:rFonts w:eastAsia="Times New Roman" w:cstheme="minorHAnsi"/>
              </w:rPr>
              <w:t xml:space="preserve"> </w:t>
            </w:r>
            <w:r w:rsidRPr="003F39AE">
              <w:rPr>
                <w:rFonts w:eastAsia="Times New Roman" w:cstheme="minorHAnsi"/>
                <w:bCs/>
                <w:shd w:val="clear" w:color="auto" w:fill="FFFFFF"/>
              </w:rPr>
              <w:t>Elis</w:t>
            </w:r>
          </w:p>
        </w:tc>
      </w:tr>
      <w:tr w:rsidR="00A128DF" w:rsidRPr="003F39AE" w14:paraId="0154CB81" w14:textId="77777777" w:rsidTr="00A128DF">
        <w:trPr>
          <w:jc w:val="center"/>
        </w:trPr>
        <w:tc>
          <w:tcPr>
            <w:tcW w:w="2310" w:type="dxa"/>
          </w:tcPr>
          <w:p w14:paraId="5C6EC07C" w14:textId="5ECCF841" w:rsidR="00A128DF" w:rsidRPr="00A128DF" w:rsidRDefault="00A128DF" w:rsidP="00A128DF">
            <w:pPr>
              <w:pStyle w:val="ListParagraph"/>
              <w:numPr>
                <w:ilvl w:val="0"/>
                <w:numId w:val="24"/>
              </w:numPr>
              <w:rPr>
                <w:rFonts w:eastAsia="Times New Roman" w:cstheme="minorHAnsi"/>
              </w:rPr>
            </w:pPr>
            <w:r w:rsidRPr="00A128DF">
              <w:rPr>
                <w:rFonts w:eastAsia="Times New Roman" w:cstheme="minorHAnsi"/>
              </w:rPr>
              <w:t>Total Annual Spend – The spend should only relate to each of the service contracts listed above</w:t>
            </w:r>
          </w:p>
          <w:p w14:paraId="1FDB32DC" w14:textId="77777777" w:rsidR="00A128DF" w:rsidRPr="003F39AE" w:rsidRDefault="00A128DF" w:rsidP="00F45E8A">
            <w:pPr>
              <w:contextualSpacing/>
              <w:rPr>
                <w:rFonts w:eastAsia="Times New Roman" w:cstheme="minorHAnsi"/>
              </w:rPr>
            </w:pPr>
          </w:p>
        </w:tc>
        <w:tc>
          <w:tcPr>
            <w:tcW w:w="3781" w:type="dxa"/>
          </w:tcPr>
          <w:p w14:paraId="373AE549" w14:textId="77777777" w:rsidR="00A128DF" w:rsidRPr="00E834AC" w:rsidRDefault="00A128DF" w:rsidP="00F45E8A">
            <w:pPr>
              <w:pStyle w:val="xxmsonormal"/>
              <w:spacing w:after="200"/>
              <w:contextualSpacing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834AC">
              <w:rPr>
                <w:rFonts w:asciiTheme="minorHAnsi" w:eastAsia="Times New Roman" w:hAnsiTheme="minorHAnsi" w:cstheme="minorHAnsi"/>
                <w:sz w:val="22"/>
                <w:szCs w:val="22"/>
              </w:rPr>
              <w:t>Office and Building Cleaning –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£</w:t>
            </w:r>
            <w:r w:rsidRPr="00E834AC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6,683,618 </w:t>
            </w:r>
          </w:p>
          <w:p w14:paraId="697AE04F" w14:textId="77777777" w:rsidR="00A128DF" w:rsidRPr="00E834AC" w:rsidRDefault="00A128DF" w:rsidP="00F45E8A">
            <w:pPr>
              <w:pStyle w:val="xxmsonormal"/>
              <w:contextualSpacing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474F8194" w14:textId="13974AA5" w:rsidR="00A128DF" w:rsidRDefault="00A128DF" w:rsidP="00A128DF">
            <w:pPr>
              <w:contextualSpacing/>
              <w:rPr>
                <w:rFonts w:eastAsia="Times New Roman" w:cstheme="minorHAnsi"/>
              </w:rPr>
            </w:pPr>
            <w:r w:rsidRPr="00E834AC">
              <w:rPr>
                <w:rFonts w:eastAsia="Times New Roman" w:cstheme="minorHAnsi"/>
              </w:rPr>
              <w:t>Food –</w:t>
            </w:r>
            <w:r>
              <w:rPr>
                <w:rFonts w:eastAsia="Times New Roman" w:cstheme="minorHAnsi"/>
              </w:rPr>
              <w:t>£</w:t>
            </w:r>
            <w:r w:rsidRPr="00E834AC">
              <w:rPr>
                <w:rFonts w:eastAsia="Times New Roman" w:cstheme="minorHAnsi"/>
              </w:rPr>
              <w:t xml:space="preserve">1,853,997 </w:t>
            </w:r>
          </w:p>
          <w:p w14:paraId="2E174B73" w14:textId="77777777" w:rsidR="00A128DF" w:rsidRPr="00A128DF" w:rsidRDefault="00A128DF" w:rsidP="00A128DF">
            <w:pPr>
              <w:contextualSpacing/>
              <w:rPr>
                <w:rFonts w:eastAsia="Times New Roman" w:cstheme="minorHAnsi"/>
              </w:rPr>
            </w:pPr>
          </w:p>
          <w:p w14:paraId="198DD49A" w14:textId="794C1D75" w:rsidR="00A128DF" w:rsidRPr="00E834AC" w:rsidRDefault="00A128DF" w:rsidP="00F45E8A">
            <w:pPr>
              <w:pStyle w:val="xxmsonormal"/>
              <w:contextualSpacing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834AC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Lift- Both Sites -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£</w:t>
            </w:r>
            <w:r w:rsidRPr="00E834AC">
              <w:rPr>
                <w:rFonts w:asciiTheme="minorHAnsi" w:eastAsia="Times New Roman" w:hAnsiTheme="minorHAnsi" w:cstheme="minorHAnsi"/>
                <w:sz w:val="22"/>
                <w:szCs w:val="22"/>
              </w:rPr>
              <w:t>151,984</w:t>
            </w:r>
          </w:p>
          <w:p w14:paraId="3B995C79" w14:textId="543A302F" w:rsidR="00A128DF" w:rsidRPr="00E834AC" w:rsidRDefault="00A128DF" w:rsidP="00F45E8A">
            <w:pPr>
              <w:pStyle w:val="NormalWeb"/>
              <w:contextualSpacing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834AC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Waste- Both sites- 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£</w:t>
            </w:r>
            <w:r w:rsidRPr="00E834AC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899,380 </w:t>
            </w:r>
          </w:p>
          <w:p w14:paraId="057D56B7" w14:textId="77777777" w:rsidR="00A128DF" w:rsidRPr="00E834AC" w:rsidRDefault="00A128DF" w:rsidP="00F45E8A">
            <w:pPr>
              <w:contextualSpacing/>
              <w:rPr>
                <w:rFonts w:eastAsia="Times New Roman" w:cstheme="minorHAnsi"/>
              </w:rPr>
            </w:pPr>
            <w:r w:rsidRPr="00E834AC">
              <w:rPr>
                <w:rFonts w:eastAsia="Times New Roman" w:cstheme="minorHAnsi"/>
              </w:rPr>
              <w:t xml:space="preserve">Laundry- Synergy- </w:t>
            </w:r>
            <w:r>
              <w:rPr>
                <w:rFonts w:eastAsia="Times New Roman" w:cstheme="minorHAnsi"/>
              </w:rPr>
              <w:t>£</w:t>
            </w:r>
            <w:r w:rsidRPr="00E834AC">
              <w:rPr>
                <w:rFonts w:eastAsia="Times New Roman" w:cstheme="minorHAnsi"/>
              </w:rPr>
              <w:t>1,613,660</w:t>
            </w:r>
          </w:p>
          <w:p w14:paraId="3F04FAAE" w14:textId="77777777" w:rsidR="00A128DF" w:rsidRDefault="00A128DF" w:rsidP="00F45E8A">
            <w:pPr>
              <w:contextualSpacing/>
              <w:rPr>
                <w:rFonts w:eastAsia="Times New Roman" w:cstheme="minorHAnsi"/>
              </w:rPr>
            </w:pPr>
          </w:p>
          <w:p w14:paraId="34746C45" w14:textId="4EB63466" w:rsidR="00A128DF" w:rsidRPr="003F39AE" w:rsidRDefault="00A128DF" w:rsidP="00F45E8A">
            <w:pPr>
              <w:contextualSpacing/>
              <w:rPr>
                <w:rFonts w:eastAsia="Times New Roman" w:cstheme="minorHAnsi"/>
              </w:rPr>
            </w:pPr>
          </w:p>
        </w:tc>
        <w:tc>
          <w:tcPr>
            <w:tcW w:w="3685" w:type="dxa"/>
          </w:tcPr>
          <w:p w14:paraId="716A58F9" w14:textId="77777777" w:rsidR="00A128DF" w:rsidRPr="00E834AC" w:rsidRDefault="00A128DF" w:rsidP="00F45E8A">
            <w:pPr>
              <w:pStyle w:val="xxmsonormal"/>
              <w:spacing w:after="200"/>
              <w:contextualSpacing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834AC">
              <w:rPr>
                <w:rFonts w:asciiTheme="minorHAnsi" w:eastAsia="Times New Roman" w:hAnsiTheme="minorHAnsi" w:cstheme="minorHAnsi"/>
                <w:sz w:val="22"/>
                <w:szCs w:val="22"/>
              </w:rPr>
              <w:t>Office and Building Cleaning –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£</w:t>
            </w:r>
            <w:r w:rsidRPr="00E834AC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3,083,980 </w:t>
            </w:r>
          </w:p>
          <w:p w14:paraId="17E4345B" w14:textId="77777777" w:rsidR="00A128DF" w:rsidRPr="00E834AC" w:rsidRDefault="00A128DF" w:rsidP="00F45E8A">
            <w:pPr>
              <w:pStyle w:val="xxmsonormal"/>
              <w:contextualSpacing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28B9501E" w14:textId="77777777" w:rsidR="00A128DF" w:rsidRPr="00E834AC" w:rsidRDefault="00A128DF" w:rsidP="00F45E8A">
            <w:pPr>
              <w:contextualSpacing/>
              <w:rPr>
                <w:rFonts w:eastAsia="Times New Roman" w:cstheme="minorHAnsi"/>
              </w:rPr>
            </w:pPr>
            <w:r w:rsidRPr="00E834AC">
              <w:rPr>
                <w:rFonts w:eastAsia="Times New Roman" w:cstheme="minorHAnsi"/>
              </w:rPr>
              <w:t>Food –</w:t>
            </w:r>
            <w:r>
              <w:rPr>
                <w:rFonts w:eastAsia="Times New Roman" w:cstheme="minorHAnsi"/>
              </w:rPr>
              <w:t>£</w:t>
            </w:r>
            <w:r w:rsidRPr="00E834AC">
              <w:rPr>
                <w:rFonts w:eastAsia="Times New Roman" w:cstheme="minorHAnsi"/>
              </w:rPr>
              <w:t xml:space="preserve">1,529,401 </w:t>
            </w:r>
          </w:p>
          <w:p w14:paraId="68434632" w14:textId="77777777" w:rsidR="00A128DF" w:rsidRPr="003F39AE" w:rsidRDefault="00A128DF" w:rsidP="00F45E8A">
            <w:pPr>
              <w:contextualSpacing/>
              <w:rPr>
                <w:rFonts w:eastAsia="Times New Roman" w:cstheme="minorHAnsi"/>
              </w:rPr>
            </w:pPr>
          </w:p>
          <w:p w14:paraId="77E8C7F3" w14:textId="77777777" w:rsidR="00A128DF" w:rsidRDefault="00A128DF" w:rsidP="00F45E8A">
            <w:pPr>
              <w:contextualSpacing/>
              <w:rPr>
                <w:rFonts w:eastAsia="Times New Roman" w:cstheme="minorHAnsi"/>
              </w:rPr>
            </w:pPr>
          </w:p>
          <w:p w14:paraId="48AC81D1" w14:textId="5757610D" w:rsidR="00A128DF" w:rsidRDefault="00A128DF" w:rsidP="00F45E8A">
            <w:pPr>
              <w:contextualSpacing/>
              <w:rPr>
                <w:rFonts w:eastAsia="Times New Roman" w:cstheme="minorHAnsi"/>
              </w:rPr>
            </w:pPr>
          </w:p>
          <w:p w14:paraId="1CFD06E5" w14:textId="77777777" w:rsidR="00A128DF" w:rsidRDefault="00A128DF" w:rsidP="00F45E8A">
            <w:pPr>
              <w:contextualSpacing/>
              <w:rPr>
                <w:rFonts w:eastAsia="Times New Roman" w:cstheme="minorHAnsi"/>
              </w:rPr>
            </w:pPr>
          </w:p>
          <w:p w14:paraId="31FE3C1C" w14:textId="77777777" w:rsidR="00A128DF" w:rsidRPr="00E834AC" w:rsidRDefault="00A128DF" w:rsidP="00F45E8A">
            <w:pPr>
              <w:contextualSpacing/>
              <w:rPr>
                <w:rFonts w:eastAsia="Times New Roman" w:cstheme="minorHAnsi"/>
              </w:rPr>
            </w:pPr>
            <w:r w:rsidRPr="003F39AE">
              <w:rPr>
                <w:rFonts w:eastAsia="Times New Roman" w:cstheme="minorHAnsi"/>
              </w:rPr>
              <w:t xml:space="preserve">Laundry- Elis UK- </w:t>
            </w:r>
            <w:bookmarkStart w:id="0" w:name="OLE_LINK1"/>
            <w:r>
              <w:rPr>
                <w:rFonts w:eastAsia="Times New Roman" w:cstheme="minorHAnsi"/>
              </w:rPr>
              <w:t>£</w:t>
            </w:r>
            <w:r w:rsidRPr="003F39AE">
              <w:rPr>
                <w:rFonts w:eastAsia="Times New Roman" w:cstheme="minorHAnsi"/>
              </w:rPr>
              <w:t>654, 141</w:t>
            </w:r>
            <w:bookmarkEnd w:id="0"/>
          </w:p>
        </w:tc>
      </w:tr>
      <w:tr w:rsidR="00A128DF" w:rsidRPr="003F39AE" w14:paraId="7D95436D" w14:textId="77777777" w:rsidTr="00A128DF">
        <w:trPr>
          <w:jc w:val="center"/>
        </w:trPr>
        <w:tc>
          <w:tcPr>
            <w:tcW w:w="2310" w:type="dxa"/>
          </w:tcPr>
          <w:p w14:paraId="2D0FB25C" w14:textId="2D96A3BE" w:rsidR="00A128DF" w:rsidRPr="00A128DF" w:rsidRDefault="00A128DF" w:rsidP="00A128DF">
            <w:pPr>
              <w:pStyle w:val="ListParagraph"/>
              <w:numPr>
                <w:ilvl w:val="0"/>
                <w:numId w:val="24"/>
              </w:numPr>
              <w:rPr>
                <w:rFonts w:eastAsia="Times New Roman" w:cstheme="minorHAnsi"/>
              </w:rPr>
            </w:pPr>
            <w:r w:rsidRPr="00A128DF">
              <w:rPr>
                <w:rFonts w:eastAsia="Times New Roman" w:cstheme="minorHAnsi"/>
              </w:rPr>
              <w:lastRenderedPageBreak/>
              <w:t>A description of the services provided under this contract please includes information if other services are included under the same contract</w:t>
            </w:r>
          </w:p>
          <w:p w14:paraId="4E3A4A7D" w14:textId="77777777" w:rsidR="00A128DF" w:rsidRPr="003F39AE" w:rsidRDefault="00A128DF" w:rsidP="00F45E8A">
            <w:pPr>
              <w:pStyle w:val="xxmsonormal"/>
              <w:spacing w:after="20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81" w:type="dxa"/>
          </w:tcPr>
          <w:p w14:paraId="2D48854D" w14:textId="77777777" w:rsidR="00A128DF" w:rsidRPr="00E834AC" w:rsidRDefault="00A128DF" w:rsidP="00F45E8A">
            <w:pPr>
              <w:pStyle w:val="xxmsonormal"/>
              <w:spacing w:after="200"/>
              <w:contextualSpacing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834AC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Office and Building Cleaning and Food – This is part of Cleaning ,Catering and INTERNAL waste services contract </w:t>
            </w:r>
          </w:p>
          <w:p w14:paraId="522E9BB6" w14:textId="77777777" w:rsidR="00A128DF" w:rsidRPr="00E834AC" w:rsidRDefault="00A128DF" w:rsidP="00F45E8A">
            <w:pPr>
              <w:pStyle w:val="xxmsonormal"/>
              <w:spacing w:after="200"/>
              <w:contextualSpacing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61186C8F" w14:textId="77777777" w:rsidR="00A128DF" w:rsidRDefault="00A128DF" w:rsidP="00F45E8A">
            <w:pPr>
              <w:pStyle w:val="xxmsonormal"/>
              <w:contextualSpacing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834AC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Lift- </w:t>
            </w:r>
            <w:r w:rsidRPr="003F39AE">
              <w:rPr>
                <w:rFonts w:asciiTheme="minorHAnsi" w:eastAsia="Times New Roman" w:hAnsiTheme="minorHAnsi" w:cstheme="minorHAnsi"/>
                <w:sz w:val="22"/>
                <w:szCs w:val="22"/>
              </w:rPr>
              <w:t>Servicing and repair of various passenger and goods lifts</w:t>
            </w:r>
          </w:p>
          <w:p w14:paraId="010982D1" w14:textId="77777777" w:rsidR="00A128DF" w:rsidRPr="00E834AC" w:rsidRDefault="00A128DF" w:rsidP="00F45E8A">
            <w:pPr>
              <w:pStyle w:val="xxmsonormal"/>
              <w:contextualSpacing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64EC4FBC" w14:textId="77777777" w:rsidR="00A128DF" w:rsidRPr="003F39AE" w:rsidRDefault="00A128DF" w:rsidP="00F45E8A">
            <w:pPr>
              <w:contextualSpacing/>
              <w:rPr>
                <w:rFonts w:eastAsia="Times New Roman" w:cstheme="minorHAnsi"/>
              </w:rPr>
            </w:pPr>
            <w:r w:rsidRPr="00E834AC">
              <w:rPr>
                <w:rFonts w:eastAsia="Times New Roman" w:cstheme="minorHAnsi"/>
              </w:rPr>
              <w:t>Waste -</w:t>
            </w:r>
            <w:r>
              <w:rPr>
                <w:rFonts w:eastAsia="Times New Roman" w:cstheme="minorHAnsi"/>
              </w:rPr>
              <w:t xml:space="preserve"> Total waste is managed</w:t>
            </w:r>
            <w:r w:rsidRPr="003F39AE">
              <w:rPr>
                <w:rFonts w:eastAsia="Times New Roman" w:cstheme="minorHAnsi"/>
              </w:rPr>
              <w:t xml:space="preserve"> by </w:t>
            </w:r>
            <w:proofErr w:type="spellStart"/>
            <w:r w:rsidRPr="003F39AE">
              <w:rPr>
                <w:rFonts w:eastAsia="Times New Roman" w:cstheme="minorHAnsi"/>
              </w:rPr>
              <w:t>Tradebe</w:t>
            </w:r>
            <w:proofErr w:type="spellEnd"/>
            <w:r w:rsidRPr="003F39AE">
              <w:rPr>
                <w:rFonts w:eastAsia="Times New Roman" w:cstheme="minorHAnsi"/>
              </w:rPr>
              <w:t xml:space="preserve"> who subcontract to </w:t>
            </w:r>
            <w:proofErr w:type="spellStart"/>
            <w:r w:rsidRPr="003F39AE">
              <w:rPr>
                <w:rFonts w:eastAsia="Times New Roman" w:cstheme="minorHAnsi"/>
              </w:rPr>
              <w:t>Cawleys</w:t>
            </w:r>
            <w:proofErr w:type="spellEnd"/>
            <w:r w:rsidRPr="003F39AE">
              <w:rPr>
                <w:rFonts w:eastAsia="Times New Roman" w:cstheme="minorHAnsi"/>
              </w:rPr>
              <w:t xml:space="preserve"> for non- clinical waste</w:t>
            </w:r>
          </w:p>
          <w:p w14:paraId="58BBC7E6" w14:textId="77777777" w:rsidR="00A128DF" w:rsidRPr="00E834AC" w:rsidRDefault="00A128DF" w:rsidP="00F45E8A">
            <w:pPr>
              <w:contextualSpacing/>
              <w:rPr>
                <w:rFonts w:eastAsia="Times New Roman" w:cstheme="minorHAnsi"/>
              </w:rPr>
            </w:pPr>
          </w:p>
          <w:p w14:paraId="36F09760" w14:textId="77777777" w:rsidR="00A128DF" w:rsidRPr="003C13F7" w:rsidRDefault="00A128DF" w:rsidP="00F45E8A">
            <w:pPr>
              <w:contextualSpacing/>
              <w:rPr>
                <w:rFonts w:eastAsia="Times New Roman" w:cstheme="minorHAnsi"/>
              </w:rPr>
            </w:pPr>
            <w:r w:rsidRPr="00E834AC">
              <w:rPr>
                <w:rFonts w:eastAsia="Times New Roman" w:cstheme="minorHAnsi"/>
              </w:rPr>
              <w:t>Laundry-</w:t>
            </w:r>
            <w:r w:rsidRPr="003F39AE">
              <w:rPr>
                <w:rFonts w:eastAsia="Times New Roman" w:cstheme="minorHAnsi"/>
              </w:rPr>
              <w:t xml:space="preserve"> All Linen and laundry services and supply of associated consumables (Syne</w:t>
            </w:r>
            <w:r>
              <w:rPr>
                <w:rFonts w:eastAsia="Times New Roman" w:cstheme="minorHAnsi"/>
              </w:rPr>
              <w:t>rgy)</w:t>
            </w:r>
          </w:p>
        </w:tc>
        <w:tc>
          <w:tcPr>
            <w:tcW w:w="3685" w:type="dxa"/>
          </w:tcPr>
          <w:p w14:paraId="46EC0907" w14:textId="77777777" w:rsidR="00A128DF" w:rsidRPr="00E834AC" w:rsidRDefault="00A128DF" w:rsidP="00F45E8A">
            <w:pPr>
              <w:pStyle w:val="NormalWeb"/>
              <w:contextualSpacing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68233280" w14:textId="77777777" w:rsidR="00A128DF" w:rsidRPr="00E834AC" w:rsidRDefault="00A128DF" w:rsidP="00F45E8A">
            <w:pPr>
              <w:pStyle w:val="NormalWeb"/>
              <w:contextualSpacing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0E6F13C3" w14:textId="2C38A178" w:rsidR="00A128DF" w:rsidRPr="00A128DF" w:rsidRDefault="00A128DF" w:rsidP="00A128DF">
            <w:pPr>
              <w:pStyle w:val="NormalWeb"/>
              <w:contextualSpacing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834AC">
              <w:rPr>
                <w:rFonts w:asciiTheme="minorHAnsi" w:eastAsia="Times New Roman" w:hAnsiTheme="minorHAnsi" w:cstheme="minorHAnsi"/>
                <w:sz w:val="22"/>
                <w:szCs w:val="22"/>
              </w:rPr>
              <w:t>Lift-</w:t>
            </w:r>
            <w:r w:rsidRPr="003F39AE">
              <w:rPr>
                <w:rFonts w:asciiTheme="minorHAnsi" w:eastAsia="Times New Roman" w:hAnsiTheme="minorHAnsi" w:cstheme="minorHAnsi"/>
                <w:sz w:val="22"/>
                <w:szCs w:val="22"/>
              </w:rPr>
              <w:t>Servicing and repair of various passenger and goods lifts</w:t>
            </w:r>
          </w:p>
          <w:p w14:paraId="5655EAFE" w14:textId="77777777" w:rsidR="00A128DF" w:rsidRDefault="00A128DF" w:rsidP="00F45E8A">
            <w:pPr>
              <w:contextualSpacing/>
              <w:rPr>
                <w:rFonts w:eastAsia="Times New Roman" w:cstheme="minorHAnsi"/>
              </w:rPr>
            </w:pPr>
            <w:r w:rsidRPr="00E834AC">
              <w:rPr>
                <w:rFonts w:eastAsia="Times New Roman" w:cstheme="minorHAnsi"/>
              </w:rPr>
              <w:t>Waste</w:t>
            </w:r>
            <w:r w:rsidRPr="003F39AE">
              <w:rPr>
                <w:rFonts w:eastAsia="Times New Roman" w:cstheme="minorHAnsi"/>
              </w:rPr>
              <w:t>- The contract is for a full managed service which includes all waste streams</w:t>
            </w:r>
          </w:p>
          <w:p w14:paraId="3924F33B" w14:textId="77777777" w:rsidR="00A128DF" w:rsidRPr="003F39AE" w:rsidRDefault="00A128DF" w:rsidP="00F45E8A">
            <w:pPr>
              <w:contextualSpacing/>
              <w:rPr>
                <w:rFonts w:eastAsia="Times New Roman" w:cstheme="minorHAnsi"/>
              </w:rPr>
            </w:pPr>
          </w:p>
          <w:p w14:paraId="5993F9EB" w14:textId="77777777" w:rsidR="00A128DF" w:rsidRDefault="00A128DF" w:rsidP="00F45E8A">
            <w:pPr>
              <w:contextualSpacing/>
              <w:rPr>
                <w:rFonts w:eastAsia="Times New Roman" w:cstheme="minorHAnsi"/>
              </w:rPr>
            </w:pPr>
            <w:r w:rsidRPr="00E834AC">
              <w:rPr>
                <w:rFonts w:eastAsia="Times New Roman" w:cstheme="minorHAnsi"/>
              </w:rPr>
              <w:t>Laundry- Fully Managed Linen Services Contract and includes hire of linen, provision of Disposable curtains, top up services to wards and departments.</w:t>
            </w:r>
          </w:p>
          <w:p w14:paraId="1CE7A442" w14:textId="77777777" w:rsidR="00A128DF" w:rsidRPr="00E834AC" w:rsidRDefault="00A128DF" w:rsidP="00F45E8A">
            <w:pPr>
              <w:contextualSpacing/>
              <w:rPr>
                <w:rFonts w:eastAsia="Times New Roman" w:cstheme="minorHAnsi"/>
              </w:rPr>
            </w:pPr>
          </w:p>
        </w:tc>
      </w:tr>
      <w:tr w:rsidR="00A128DF" w:rsidRPr="003F39AE" w14:paraId="59B27E42" w14:textId="77777777" w:rsidTr="00A128DF">
        <w:trPr>
          <w:jc w:val="center"/>
        </w:trPr>
        <w:tc>
          <w:tcPr>
            <w:tcW w:w="2310" w:type="dxa"/>
          </w:tcPr>
          <w:p w14:paraId="6248A96D" w14:textId="1FCC965A" w:rsidR="00A128DF" w:rsidRPr="00A128DF" w:rsidRDefault="00A128DF" w:rsidP="00A128DF">
            <w:pPr>
              <w:pStyle w:val="ListParagraph"/>
              <w:numPr>
                <w:ilvl w:val="0"/>
                <w:numId w:val="24"/>
              </w:numPr>
              <w:rPr>
                <w:rFonts w:eastAsia="Times New Roman" w:cstheme="minorHAnsi"/>
              </w:rPr>
            </w:pPr>
            <w:r w:rsidRPr="00A128DF">
              <w:rPr>
                <w:rFonts w:eastAsia="Times New Roman" w:cstheme="minorHAnsi"/>
              </w:rPr>
              <w:t xml:space="preserve">The number of sites the contract covers </w:t>
            </w:r>
          </w:p>
        </w:tc>
        <w:tc>
          <w:tcPr>
            <w:tcW w:w="3781" w:type="dxa"/>
          </w:tcPr>
          <w:p w14:paraId="1898AC1E" w14:textId="77777777" w:rsidR="00A128DF" w:rsidRPr="003F39AE" w:rsidRDefault="00A128DF" w:rsidP="00F45E8A">
            <w:pPr>
              <w:pStyle w:val="xxmsonormal"/>
              <w:spacing w:after="20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3F39AE">
              <w:rPr>
                <w:rFonts w:asciiTheme="minorHAnsi" w:hAnsiTheme="minorHAnsi" w:cstheme="minorHAnsi"/>
                <w:sz w:val="22"/>
                <w:szCs w:val="22"/>
              </w:rPr>
              <w:t>1 site</w:t>
            </w:r>
          </w:p>
        </w:tc>
        <w:tc>
          <w:tcPr>
            <w:tcW w:w="3685" w:type="dxa"/>
          </w:tcPr>
          <w:p w14:paraId="340FB57E" w14:textId="77777777" w:rsidR="00A128DF" w:rsidRPr="003F39AE" w:rsidRDefault="00A128DF" w:rsidP="00F45E8A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1 site</w:t>
            </w:r>
          </w:p>
        </w:tc>
      </w:tr>
      <w:tr w:rsidR="00A128DF" w:rsidRPr="003F39AE" w14:paraId="00FF3681" w14:textId="77777777" w:rsidTr="00A128DF">
        <w:trPr>
          <w:jc w:val="center"/>
        </w:trPr>
        <w:tc>
          <w:tcPr>
            <w:tcW w:w="2310" w:type="dxa"/>
          </w:tcPr>
          <w:p w14:paraId="2FA2A1DD" w14:textId="557B54FE" w:rsidR="00A128DF" w:rsidRPr="00A128DF" w:rsidRDefault="00A128DF" w:rsidP="00A128DF">
            <w:pPr>
              <w:pStyle w:val="ListParagraph"/>
              <w:numPr>
                <w:ilvl w:val="0"/>
                <w:numId w:val="24"/>
              </w:numPr>
              <w:rPr>
                <w:rFonts w:eastAsia="Times New Roman" w:cstheme="minorHAnsi"/>
              </w:rPr>
            </w:pPr>
            <w:r w:rsidRPr="00A128DF">
              <w:rPr>
                <w:rFonts w:eastAsia="Times New Roman" w:cstheme="minorHAnsi"/>
              </w:rPr>
              <w:t xml:space="preserve">The start date of the contract </w:t>
            </w:r>
          </w:p>
          <w:p w14:paraId="0D2866BE" w14:textId="77777777" w:rsidR="00A128DF" w:rsidRPr="003F39AE" w:rsidRDefault="00A128DF" w:rsidP="00F45E8A">
            <w:pPr>
              <w:pStyle w:val="xxmsonormal"/>
              <w:spacing w:after="20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81" w:type="dxa"/>
          </w:tcPr>
          <w:p w14:paraId="61FA3720" w14:textId="77777777" w:rsidR="00A128DF" w:rsidRDefault="00A128DF" w:rsidP="00F45E8A">
            <w:pPr>
              <w:pStyle w:val="xxmsonormal"/>
              <w:spacing w:after="200"/>
              <w:contextualSpacing/>
              <w:rPr>
                <w:rFonts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Office and Building Cleaning and Food</w:t>
            </w:r>
            <w:r>
              <w:rPr>
                <w:rFonts w:cstheme="minorHAnsi"/>
              </w:rPr>
              <w:t>– November 2020</w:t>
            </w:r>
          </w:p>
          <w:p w14:paraId="5721B7FE" w14:textId="77777777" w:rsidR="00A128DF" w:rsidRDefault="00A128DF" w:rsidP="00F45E8A">
            <w:pPr>
              <w:pStyle w:val="xxmsonormal"/>
              <w:spacing w:after="20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39C5E4B" w14:textId="77777777" w:rsidR="00A128DF" w:rsidRDefault="00A128DF" w:rsidP="00F45E8A">
            <w:pPr>
              <w:pStyle w:val="xxmsonormal"/>
              <w:spacing w:after="20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3F39AE">
              <w:rPr>
                <w:rFonts w:asciiTheme="minorHAnsi" w:hAnsiTheme="minorHAnsi" w:cstheme="minorHAnsi"/>
                <w:sz w:val="22"/>
                <w:szCs w:val="22"/>
              </w:rPr>
              <w:t>Lift-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April 2019 </w:t>
            </w:r>
          </w:p>
          <w:p w14:paraId="60DA46F9" w14:textId="77777777" w:rsidR="00A128DF" w:rsidRDefault="00A128DF" w:rsidP="00F45E8A">
            <w:pPr>
              <w:pStyle w:val="xxmsonormal"/>
              <w:spacing w:after="20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0E1B598" w14:textId="77777777" w:rsidR="00A128DF" w:rsidRPr="00405511" w:rsidRDefault="00A128DF" w:rsidP="00F45E8A">
            <w:pPr>
              <w:pStyle w:val="xxmsonormal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Waste-1</w:t>
            </w:r>
            <w:r w:rsidRPr="00A55574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0158E">
              <w:rPr>
                <w:rFonts w:asciiTheme="minorHAnsi" w:hAnsiTheme="minorHAnsi" w:cstheme="minorHAnsi"/>
                <w:sz w:val="22"/>
                <w:szCs w:val="22"/>
              </w:rPr>
              <w:t xml:space="preserve">Feb </w:t>
            </w:r>
            <w:bookmarkStart w:id="1" w:name="_GoBack"/>
            <w:bookmarkEnd w:id="1"/>
            <w:r w:rsidRPr="0030158E">
              <w:rPr>
                <w:rFonts w:asciiTheme="minorHAnsi" w:hAnsiTheme="minorHAnsi" w:cstheme="minorHAnsi"/>
                <w:sz w:val="22"/>
                <w:szCs w:val="22"/>
              </w:rPr>
              <w:t>2018 </w:t>
            </w:r>
          </w:p>
          <w:p w14:paraId="4EA4F7CB" w14:textId="16DC330E" w:rsidR="00A128DF" w:rsidRPr="0030158E" w:rsidRDefault="00A128DF" w:rsidP="00F45E8A">
            <w:pPr>
              <w:contextualSpacing/>
              <w:rPr>
                <w:rFonts w:cstheme="minorHAnsi"/>
              </w:rPr>
            </w:pPr>
          </w:p>
          <w:p w14:paraId="29C3145E" w14:textId="77777777" w:rsidR="00A128DF" w:rsidRPr="0030158E" w:rsidRDefault="00A128DF" w:rsidP="00F45E8A">
            <w:pPr>
              <w:contextualSpacing/>
              <w:rPr>
                <w:rFonts w:cstheme="minorHAnsi"/>
              </w:rPr>
            </w:pPr>
            <w:r w:rsidRPr="003F39AE">
              <w:rPr>
                <w:rFonts w:cstheme="minorHAnsi"/>
              </w:rPr>
              <w:t>Laundry-</w:t>
            </w:r>
            <w:r w:rsidRPr="0030158E">
              <w:rPr>
                <w:rFonts w:cstheme="minorHAnsi"/>
              </w:rPr>
              <w:t xml:space="preserve"> 11</w:t>
            </w:r>
            <w:r w:rsidRPr="00A55574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</w:t>
            </w:r>
            <w:r w:rsidRPr="0030158E">
              <w:rPr>
                <w:rFonts w:cstheme="minorHAnsi"/>
              </w:rPr>
              <w:t>June 2018</w:t>
            </w:r>
          </w:p>
        </w:tc>
        <w:tc>
          <w:tcPr>
            <w:tcW w:w="3685" w:type="dxa"/>
          </w:tcPr>
          <w:p w14:paraId="3BF12A06" w14:textId="77777777" w:rsidR="00A128DF" w:rsidRDefault="00A128DF" w:rsidP="00F45E8A">
            <w:pPr>
              <w:contextualSpacing/>
              <w:rPr>
                <w:rFonts w:cstheme="minorHAnsi"/>
              </w:rPr>
            </w:pPr>
          </w:p>
          <w:p w14:paraId="2DE5F3C9" w14:textId="77777777" w:rsidR="00A128DF" w:rsidRDefault="00A128DF" w:rsidP="00F45E8A">
            <w:pPr>
              <w:contextualSpacing/>
              <w:rPr>
                <w:rFonts w:cstheme="minorHAnsi"/>
              </w:rPr>
            </w:pPr>
          </w:p>
          <w:p w14:paraId="69C6240F" w14:textId="77777777" w:rsidR="00A128DF" w:rsidRDefault="00A128DF" w:rsidP="00F45E8A">
            <w:pPr>
              <w:contextualSpacing/>
              <w:rPr>
                <w:rFonts w:cstheme="minorHAnsi"/>
              </w:rPr>
            </w:pPr>
          </w:p>
          <w:p w14:paraId="71623C92" w14:textId="77777777" w:rsidR="00A128DF" w:rsidRDefault="00A128DF" w:rsidP="00F45E8A">
            <w:pPr>
              <w:contextualSpacing/>
              <w:rPr>
                <w:rFonts w:cstheme="minorHAnsi"/>
              </w:rPr>
            </w:pPr>
            <w:r w:rsidRPr="003F39AE">
              <w:rPr>
                <w:rFonts w:cstheme="minorHAnsi"/>
              </w:rPr>
              <w:t>Lift-</w:t>
            </w:r>
            <w:r>
              <w:rPr>
                <w:rFonts w:cstheme="minorHAnsi"/>
              </w:rPr>
              <w:t>29/07/2019</w:t>
            </w:r>
          </w:p>
          <w:p w14:paraId="60BAA72C" w14:textId="77777777" w:rsidR="00A128DF" w:rsidRPr="003F39AE" w:rsidRDefault="00A128DF" w:rsidP="00F45E8A">
            <w:pPr>
              <w:contextualSpacing/>
              <w:rPr>
                <w:rFonts w:cstheme="minorHAnsi"/>
              </w:rPr>
            </w:pPr>
          </w:p>
          <w:p w14:paraId="73AC1FD1" w14:textId="77777777" w:rsidR="00A128DF" w:rsidRDefault="00A128DF" w:rsidP="00F45E8A">
            <w:pPr>
              <w:contextualSpacing/>
              <w:rPr>
                <w:rFonts w:cstheme="minorHAnsi"/>
              </w:rPr>
            </w:pPr>
            <w:r w:rsidRPr="003F39AE">
              <w:rPr>
                <w:rFonts w:cstheme="minorHAnsi"/>
              </w:rPr>
              <w:t>Waste-The Contract commenced 1st February 2018</w:t>
            </w:r>
          </w:p>
          <w:p w14:paraId="2D4D9727" w14:textId="77777777" w:rsidR="00A128DF" w:rsidRDefault="00A128DF" w:rsidP="00F45E8A">
            <w:pPr>
              <w:contextualSpacing/>
              <w:rPr>
                <w:rFonts w:cstheme="minorHAnsi"/>
              </w:rPr>
            </w:pPr>
          </w:p>
          <w:p w14:paraId="14AC8152" w14:textId="77777777" w:rsidR="00A128DF" w:rsidRDefault="00A128DF" w:rsidP="00F45E8A">
            <w:pPr>
              <w:contextualSpacing/>
              <w:rPr>
                <w:rFonts w:cstheme="minorHAnsi"/>
              </w:rPr>
            </w:pPr>
            <w:r w:rsidRPr="003F39AE">
              <w:rPr>
                <w:rFonts w:cstheme="minorHAnsi"/>
              </w:rPr>
              <w:t xml:space="preserve">Laundry- </w:t>
            </w:r>
            <w:r w:rsidRPr="008B709D">
              <w:rPr>
                <w:rFonts w:cstheme="minorHAnsi"/>
              </w:rPr>
              <w:t>1st October 2018</w:t>
            </w:r>
          </w:p>
          <w:p w14:paraId="38E9EB93" w14:textId="77777777" w:rsidR="00A128DF" w:rsidRPr="003F39AE" w:rsidRDefault="00A128DF" w:rsidP="00F45E8A">
            <w:pPr>
              <w:contextualSpacing/>
              <w:rPr>
                <w:rFonts w:cstheme="minorHAnsi"/>
              </w:rPr>
            </w:pPr>
          </w:p>
        </w:tc>
      </w:tr>
      <w:tr w:rsidR="00A128DF" w:rsidRPr="003F39AE" w14:paraId="7A125970" w14:textId="77777777" w:rsidTr="00A128DF">
        <w:trPr>
          <w:jc w:val="center"/>
        </w:trPr>
        <w:tc>
          <w:tcPr>
            <w:tcW w:w="2310" w:type="dxa"/>
          </w:tcPr>
          <w:p w14:paraId="59DAAD02" w14:textId="35619147" w:rsidR="00A128DF" w:rsidRPr="00A128DF" w:rsidRDefault="00A128DF" w:rsidP="00A128DF">
            <w:pPr>
              <w:pStyle w:val="ListParagraph"/>
              <w:numPr>
                <w:ilvl w:val="0"/>
                <w:numId w:val="24"/>
              </w:numPr>
              <w:rPr>
                <w:rFonts w:eastAsia="Times New Roman" w:cstheme="minorHAnsi"/>
              </w:rPr>
            </w:pPr>
            <w:r w:rsidRPr="00A128DF">
              <w:rPr>
                <w:rFonts w:eastAsia="Times New Roman" w:cstheme="minorHAnsi"/>
              </w:rPr>
              <w:t>The end date of the contract  </w:t>
            </w:r>
          </w:p>
          <w:p w14:paraId="352BFDC5" w14:textId="77777777" w:rsidR="00A128DF" w:rsidRPr="003F39AE" w:rsidRDefault="00A128DF" w:rsidP="00F45E8A">
            <w:pPr>
              <w:pStyle w:val="xxmsonormal"/>
              <w:spacing w:after="20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81" w:type="dxa"/>
          </w:tcPr>
          <w:p w14:paraId="73B33DEA" w14:textId="77777777" w:rsidR="00A128DF" w:rsidRDefault="00A128DF" w:rsidP="00F45E8A">
            <w:pPr>
              <w:pStyle w:val="xxmsonormal"/>
              <w:contextualSpacing/>
              <w:rPr>
                <w:rFonts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Office and Building Cleaning  and </w:t>
            </w:r>
            <w:r>
              <w:rPr>
                <w:rFonts w:cstheme="minorHAnsi"/>
              </w:rPr>
              <w:t xml:space="preserve">Food –  November 2027 (plus 2 years </w:t>
            </w:r>
            <w:proofErr w:type="spellStart"/>
            <w:r>
              <w:rPr>
                <w:rFonts w:cstheme="minorHAnsi"/>
              </w:rPr>
              <w:t>ext</w:t>
            </w:r>
            <w:proofErr w:type="spellEnd"/>
            <w:r>
              <w:rPr>
                <w:rFonts w:cstheme="minorHAnsi"/>
              </w:rPr>
              <w:t>)</w:t>
            </w:r>
          </w:p>
          <w:p w14:paraId="3E5B218F" w14:textId="77777777" w:rsidR="00A128DF" w:rsidRDefault="00A128DF" w:rsidP="00F45E8A">
            <w:pPr>
              <w:pStyle w:val="xxmsonormal"/>
              <w:spacing w:after="20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92345FD" w14:textId="77777777" w:rsidR="00A128DF" w:rsidRDefault="00A128DF" w:rsidP="00F45E8A">
            <w:pPr>
              <w:pStyle w:val="xxmsonormal"/>
              <w:spacing w:after="20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3F39AE">
              <w:rPr>
                <w:rFonts w:asciiTheme="minorHAnsi" w:hAnsiTheme="minorHAnsi" w:cstheme="minorHAnsi"/>
                <w:sz w:val="22"/>
                <w:szCs w:val="22"/>
              </w:rPr>
              <w:t>Lift-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2018</w:t>
            </w:r>
          </w:p>
          <w:p w14:paraId="6940C8FC" w14:textId="77777777" w:rsidR="00A128DF" w:rsidRDefault="00A128DF" w:rsidP="00F45E8A">
            <w:pPr>
              <w:pStyle w:val="xxmsonormal"/>
              <w:spacing w:after="200"/>
              <w:contextualSpacing/>
              <w:rPr>
                <w:rFonts w:cstheme="minorHAnsi"/>
              </w:rPr>
            </w:pPr>
          </w:p>
          <w:p w14:paraId="30DE66CA" w14:textId="36FDA067" w:rsidR="00A128DF" w:rsidRPr="00A128DF" w:rsidRDefault="00A128DF" w:rsidP="00F45E8A">
            <w:pPr>
              <w:pStyle w:val="xxmsonormal"/>
              <w:contextualSpacing/>
              <w:rPr>
                <w:rFonts w:eastAsia="Times New Roman" w:cstheme="minorHAnsi"/>
              </w:rPr>
            </w:pPr>
            <w:r w:rsidRPr="003F39AE">
              <w:rPr>
                <w:rFonts w:cstheme="minorHAnsi"/>
              </w:rPr>
              <w:t>Waste-</w:t>
            </w:r>
            <w:r w:rsidR="001B5771">
              <w:rPr>
                <w:rFonts w:cstheme="minorHAnsi"/>
              </w:rPr>
              <w:t xml:space="preserve"> </w:t>
            </w:r>
            <w:r w:rsidRPr="003F39AE">
              <w:rPr>
                <w:rFonts w:eastAsia="Times New Roman" w:cstheme="minorHAnsi"/>
              </w:rPr>
              <w:t>31st</w:t>
            </w:r>
            <w:r>
              <w:rPr>
                <w:rFonts w:eastAsia="Times New Roman" w:cstheme="minorHAnsi"/>
              </w:rPr>
              <w:t xml:space="preserve"> Jan 2023</w:t>
            </w:r>
          </w:p>
          <w:p w14:paraId="5F1A3384" w14:textId="77777777" w:rsidR="00A128DF" w:rsidRPr="003F39AE" w:rsidRDefault="00A128DF" w:rsidP="00F45E8A">
            <w:pPr>
              <w:pStyle w:val="NormalWeb"/>
              <w:contextualSpacing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F39AE">
              <w:rPr>
                <w:rFonts w:asciiTheme="minorHAnsi" w:hAnsiTheme="minorHAnsi" w:cstheme="minorHAnsi"/>
                <w:sz w:val="22"/>
                <w:szCs w:val="22"/>
              </w:rPr>
              <w:t>Laundry-</w:t>
            </w:r>
            <w:r w:rsidRPr="003F39AE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31</w:t>
            </w:r>
            <w:r w:rsidRPr="003F39AE">
              <w:rPr>
                <w:rFonts w:asciiTheme="minorHAnsi" w:eastAsia="Times New Roman" w:hAnsiTheme="minorHAnsi" w:cstheme="minorHAnsi"/>
                <w:sz w:val="22"/>
                <w:szCs w:val="22"/>
                <w:vertAlign w:val="superscript"/>
              </w:rPr>
              <w:t>st</w:t>
            </w:r>
            <w:r w:rsidRPr="003F39AE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May 2022</w:t>
            </w:r>
          </w:p>
        </w:tc>
        <w:tc>
          <w:tcPr>
            <w:tcW w:w="3685" w:type="dxa"/>
          </w:tcPr>
          <w:p w14:paraId="0B372A85" w14:textId="77777777" w:rsidR="00A128DF" w:rsidRDefault="00A128DF" w:rsidP="00F45E8A">
            <w:pPr>
              <w:contextualSpacing/>
              <w:rPr>
                <w:rFonts w:cstheme="minorHAnsi"/>
              </w:rPr>
            </w:pPr>
          </w:p>
          <w:p w14:paraId="5E66E271" w14:textId="77777777" w:rsidR="00A128DF" w:rsidRDefault="00A128DF" w:rsidP="00F45E8A">
            <w:pPr>
              <w:contextualSpacing/>
              <w:rPr>
                <w:rFonts w:cstheme="minorHAnsi"/>
              </w:rPr>
            </w:pPr>
          </w:p>
          <w:p w14:paraId="2C09F6BF" w14:textId="77777777" w:rsidR="00A128DF" w:rsidRDefault="00A128DF" w:rsidP="00F45E8A">
            <w:pPr>
              <w:contextualSpacing/>
              <w:rPr>
                <w:rFonts w:cstheme="minorHAnsi"/>
              </w:rPr>
            </w:pPr>
          </w:p>
          <w:p w14:paraId="154BD43B" w14:textId="77777777" w:rsidR="00A128DF" w:rsidRPr="003F39AE" w:rsidRDefault="00A128DF" w:rsidP="00F45E8A">
            <w:pPr>
              <w:contextualSpacing/>
              <w:rPr>
                <w:rFonts w:cstheme="minorHAnsi"/>
              </w:rPr>
            </w:pPr>
            <w:r w:rsidRPr="003F39AE">
              <w:rPr>
                <w:rFonts w:cstheme="minorHAnsi"/>
              </w:rPr>
              <w:t>Lift-28/07/2022</w:t>
            </w:r>
          </w:p>
          <w:p w14:paraId="1919A2EB" w14:textId="77777777" w:rsidR="00A128DF" w:rsidRPr="003F39AE" w:rsidRDefault="00A128DF" w:rsidP="00F45E8A">
            <w:pPr>
              <w:contextualSpacing/>
              <w:rPr>
                <w:rFonts w:cstheme="minorHAnsi"/>
              </w:rPr>
            </w:pPr>
          </w:p>
          <w:p w14:paraId="078BCFCA" w14:textId="77777777" w:rsidR="00A128DF" w:rsidRPr="003F39AE" w:rsidRDefault="00A128DF" w:rsidP="00F45E8A">
            <w:pPr>
              <w:contextualSpacing/>
              <w:rPr>
                <w:rFonts w:cstheme="minorHAnsi"/>
              </w:rPr>
            </w:pPr>
            <w:r w:rsidRPr="003F39AE">
              <w:rPr>
                <w:rFonts w:cstheme="minorHAnsi"/>
              </w:rPr>
              <w:t>Waste-31st January 2023</w:t>
            </w:r>
          </w:p>
          <w:p w14:paraId="19AF37A0" w14:textId="77777777" w:rsidR="00A128DF" w:rsidRPr="003F39AE" w:rsidRDefault="00A128DF" w:rsidP="00F45E8A">
            <w:pPr>
              <w:contextualSpacing/>
              <w:rPr>
                <w:rFonts w:cstheme="minorHAnsi"/>
              </w:rPr>
            </w:pPr>
          </w:p>
          <w:p w14:paraId="71F5B449" w14:textId="77777777" w:rsidR="00A128DF" w:rsidRPr="00405511" w:rsidRDefault="00A128DF" w:rsidP="00F45E8A">
            <w:pPr>
              <w:contextualSpacing/>
              <w:rPr>
                <w:rFonts w:cstheme="minorHAnsi"/>
              </w:rPr>
            </w:pPr>
            <w:r w:rsidRPr="003F39AE">
              <w:rPr>
                <w:rFonts w:cstheme="minorHAnsi"/>
              </w:rPr>
              <w:t xml:space="preserve">Laundry- </w:t>
            </w:r>
            <w:r w:rsidRPr="008B709D">
              <w:rPr>
                <w:rFonts w:cstheme="minorHAnsi"/>
              </w:rPr>
              <w:t>1st October 2022</w:t>
            </w:r>
          </w:p>
        </w:tc>
      </w:tr>
      <w:tr w:rsidR="00A128DF" w:rsidRPr="003F39AE" w14:paraId="5A518686" w14:textId="77777777" w:rsidTr="00A128DF">
        <w:trPr>
          <w:jc w:val="center"/>
        </w:trPr>
        <w:tc>
          <w:tcPr>
            <w:tcW w:w="2310" w:type="dxa"/>
          </w:tcPr>
          <w:p w14:paraId="2CFE26E2" w14:textId="60B3006B" w:rsidR="00A128DF" w:rsidRPr="00A128DF" w:rsidRDefault="00A128DF" w:rsidP="00A128DF">
            <w:pPr>
              <w:pStyle w:val="ListParagraph"/>
              <w:numPr>
                <w:ilvl w:val="0"/>
                <w:numId w:val="24"/>
              </w:numPr>
              <w:rPr>
                <w:rFonts w:eastAsia="Times New Roman" w:cstheme="minorHAnsi"/>
              </w:rPr>
            </w:pPr>
            <w:r w:rsidRPr="00A128DF">
              <w:rPr>
                <w:rFonts w:eastAsia="Times New Roman" w:cstheme="minorHAnsi"/>
              </w:rPr>
              <w:t xml:space="preserve">The duration of the contract, please include information on any extensions period.5 </w:t>
            </w:r>
          </w:p>
          <w:p w14:paraId="2D26760F" w14:textId="77777777" w:rsidR="00A128DF" w:rsidRPr="003F39AE" w:rsidRDefault="00A128DF" w:rsidP="00F45E8A">
            <w:pPr>
              <w:pStyle w:val="xxmsonormal"/>
              <w:spacing w:after="20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81" w:type="dxa"/>
          </w:tcPr>
          <w:p w14:paraId="378BDBA4" w14:textId="77777777" w:rsidR="00A128DF" w:rsidRDefault="00A128DF" w:rsidP="00F45E8A">
            <w:pPr>
              <w:pStyle w:val="xxmsonormal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Office and Building Cleaning and Food-  (7yrs plus 2yrs)</w:t>
            </w:r>
          </w:p>
          <w:p w14:paraId="0B75F348" w14:textId="77777777" w:rsidR="00A128DF" w:rsidRDefault="00A128DF" w:rsidP="00F45E8A">
            <w:pPr>
              <w:pStyle w:val="xxmsonormal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702B652" w14:textId="77777777" w:rsidR="00A128DF" w:rsidRDefault="00A128DF" w:rsidP="00F45E8A">
            <w:pPr>
              <w:pStyle w:val="xxmsonormal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3F39AE">
              <w:rPr>
                <w:rFonts w:asciiTheme="minorHAnsi" w:hAnsiTheme="minorHAnsi" w:cstheme="minorHAnsi"/>
                <w:sz w:val="22"/>
                <w:szCs w:val="22"/>
              </w:rPr>
              <w:t>Lift- 3 years plus 1 plus 1</w:t>
            </w:r>
          </w:p>
          <w:p w14:paraId="4E194539" w14:textId="77777777" w:rsidR="00A128DF" w:rsidRDefault="00A128DF" w:rsidP="00F45E8A">
            <w:pPr>
              <w:pStyle w:val="xxmsonormal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A8188F4" w14:textId="77777777" w:rsidR="00A128DF" w:rsidRPr="003F39AE" w:rsidRDefault="00A128DF" w:rsidP="00F45E8A">
            <w:pPr>
              <w:pStyle w:val="xxmsonormal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6FCC0A" w14:textId="77777777" w:rsidR="00A128DF" w:rsidRPr="003F39AE" w:rsidRDefault="00A128DF" w:rsidP="00F45E8A">
            <w:pPr>
              <w:pStyle w:val="NormalWeb"/>
              <w:contextualSpacing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F39AE">
              <w:rPr>
                <w:rFonts w:asciiTheme="minorHAnsi" w:hAnsiTheme="minorHAnsi" w:cstheme="minorHAnsi"/>
                <w:sz w:val="22"/>
                <w:szCs w:val="22"/>
              </w:rPr>
              <w:t>Waste-</w:t>
            </w:r>
            <w:r w:rsidRPr="003F39AE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5 years plus 2 </w:t>
            </w:r>
          </w:p>
          <w:p w14:paraId="59F3557A" w14:textId="77777777" w:rsidR="00A128DF" w:rsidRDefault="00A128DF" w:rsidP="00F45E8A">
            <w:pPr>
              <w:contextualSpacing/>
              <w:rPr>
                <w:rFonts w:cstheme="minorHAnsi"/>
              </w:rPr>
            </w:pPr>
          </w:p>
          <w:p w14:paraId="67230BD9" w14:textId="77777777" w:rsidR="00A128DF" w:rsidRDefault="00A128DF" w:rsidP="00F45E8A">
            <w:pPr>
              <w:contextualSpacing/>
              <w:rPr>
                <w:rFonts w:cstheme="minorHAnsi"/>
              </w:rPr>
            </w:pPr>
          </w:p>
          <w:p w14:paraId="468A7E91" w14:textId="77777777" w:rsidR="00A128DF" w:rsidRDefault="00A128DF" w:rsidP="00F45E8A">
            <w:pPr>
              <w:contextualSpacing/>
              <w:rPr>
                <w:rFonts w:cstheme="minorHAnsi"/>
              </w:rPr>
            </w:pPr>
          </w:p>
          <w:p w14:paraId="4A264862" w14:textId="77777777" w:rsidR="00A128DF" w:rsidRDefault="00A128DF" w:rsidP="00F45E8A">
            <w:pPr>
              <w:contextualSpacing/>
              <w:rPr>
                <w:rFonts w:cstheme="minorHAnsi"/>
              </w:rPr>
            </w:pPr>
          </w:p>
          <w:p w14:paraId="39B3AAEC" w14:textId="77777777" w:rsidR="00A128DF" w:rsidRPr="003F39AE" w:rsidRDefault="00A128DF" w:rsidP="00F45E8A">
            <w:pPr>
              <w:contextualSpacing/>
              <w:rPr>
                <w:rFonts w:cstheme="minorHAnsi"/>
              </w:rPr>
            </w:pPr>
          </w:p>
          <w:p w14:paraId="3CB0F8F9" w14:textId="77777777" w:rsidR="00A128DF" w:rsidRPr="003F39AE" w:rsidRDefault="00A128DF" w:rsidP="00F45E8A">
            <w:pPr>
              <w:contextualSpacing/>
              <w:rPr>
                <w:rFonts w:eastAsia="Times New Roman" w:cstheme="minorHAnsi"/>
              </w:rPr>
            </w:pPr>
            <w:r w:rsidRPr="003F39AE">
              <w:rPr>
                <w:rFonts w:cstheme="minorHAnsi"/>
              </w:rPr>
              <w:t>Laundry-</w:t>
            </w:r>
            <w:r w:rsidRPr="003F39AE">
              <w:rPr>
                <w:rFonts w:eastAsia="Times New Roman" w:cstheme="minorHAnsi"/>
              </w:rPr>
              <w:t xml:space="preserve"> 5 years plus 2</w:t>
            </w:r>
          </w:p>
          <w:p w14:paraId="6C4C4F1B" w14:textId="77777777" w:rsidR="00A128DF" w:rsidRPr="003F39AE" w:rsidRDefault="00A128DF" w:rsidP="00F45E8A">
            <w:pPr>
              <w:pStyle w:val="xxmsonormal"/>
              <w:spacing w:after="20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</w:tcPr>
          <w:p w14:paraId="4683B92B" w14:textId="77777777" w:rsidR="00A128DF" w:rsidRDefault="00A128DF" w:rsidP="00F45E8A">
            <w:pPr>
              <w:pStyle w:val="NormalWeb"/>
              <w:contextualSpacing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466371ED" w14:textId="77777777" w:rsidR="00A128DF" w:rsidRDefault="00A128DF" w:rsidP="00F45E8A">
            <w:pPr>
              <w:pStyle w:val="NormalWeb"/>
              <w:contextualSpacing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701659A0" w14:textId="77777777" w:rsidR="00A128DF" w:rsidRDefault="00A128DF" w:rsidP="00F45E8A">
            <w:pPr>
              <w:pStyle w:val="NormalWeb"/>
              <w:contextualSpacing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247948BC" w14:textId="77777777" w:rsidR="00A128DF" w:rsidRPr="003F39AE" w:rsidRDefault="00A128DF" w:rsidP="00F45E8A">
            <w:pPr>
              <w:pStyle w:val="NormalWeb"/>
              <w:contextualSpacing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F39A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Lift-1 year +2 years extension (3 years total)</w:t>
            </w:r>
          </w:p>
          <w:p w14:paraId="5BE826A4" w14:textId="77777777" w:rsidR="00A128DF" w:rsidRPr="003F39AE" w:rsidRDefault="00A128DF" w:rsidP="00F45E8A">
            <w:pPr>
              <w:contextualSpacing/>
              <w:rPr>
                <w:rFonts w:cstheme="minorHAnsi"/>
              </w:rPr>
            </w:pPr>
          </w:p>
          <w:p w14:paraId="741F5351" w14:textId="77777777" w:rsidR="00A128DF" w:rsidRPr="003F39AE" w:rsidRDefault="00A128DF" w:rsidP="00F45E8A">
            <w:pPr>
              <w:contextualSpacing/>
              <w:rPr>
                <w:rFonts w:cstheme="minorHAnsi"/>
              </w:rPr>
            </w:pPr>
            <w:r w:rsidRPr="003F39AE">
              <w:rPr>
                <w:rFonts w:cstheme="minorHAnsi"/>
              </w:rPr>
              <w:t>Waste-5 year’s duration. The Trust may exercise its right to extend this agreement on a rolling 24 month basis for a maximum of Four (4) years beyond the Primary Period</w:t>
            </w:r>
          </w:p>
          <w:p w14:paraId="66CB2614" w14:textId="77777777" w:rsidR="00A128DF" w:rsidRPr="003F39AE" w:rsidRDefault="00A128DF" w:rsidP="00F45E8A">
            <w:pPr>
              <w:pStyle w:val="NormalWeb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3F39AE">
              <w:rPr>
                <w:rFonts w:asciiTheme="minorHAnsi" w:hAnsiTheme="minorHAnsi" w:cstheme="minorHAnsi"/>
                <w:sz w:val="22"/>
                <w:szCs w:val="22"/>
              </w:rPr>
              <w:t xml:space="preserve">Laundry- Contract can be extended but the Term of the contract </w:t>
            </w:r>
          </w:p>
          <w:p w14:paraId="1A80CD52" w14:textId="77777777" w:rsidR="00A128DF" w:rsidRPr="003F39AE" w:rsidRDefault="00A128DF" w:rsidP="00F45E8A">
            <w:pPr>
              <w:pStyle w:val="NormalWeb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F39AE">
              <w:rPr>
                <w:rFonts w:asciiTheme="minorHAnsi" w:hAnsiTheme="minorHAnsi" w:cstheme="minorHAnsi"/>
                <w:sz w:val="22"/>
                <w:szCs w:val="22"/>
              </w:rPr>
              <w:t>shall be no longer than 6 years</w:t>
            </w:r>
            <w:r w:rsidRPr="003F39A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   </w:t>
            </w:r>
          </w:p>
        </w:tc>
      </w:tr>
      <w:tr w:rsidR="00A128DF" w:rsidRPr="003F39AE" w14:paraId="39C32649" w14:textId="77777777" w:rsidTr="00A128DF">
        <w:trPr>
          <w:jc w:val="center"/>
        </w:trPr>
        <w:tc>
          <w:tcPr>
            <w:tcW w:w="2310" w:type="dxa"/>
          </w:tcPr>
          <w:p w14:paraId="04A2A451" w14:textId="57FA3414" w:rsidR="00A128DF" w:rsidRPr="00A128DF" w:rsidRDefault="00A128DF" w:rsidP="00A128DF">
            <w:pPr>
              <w:pStyle w:val="ListParagraph"/>
              <w:numPr>
                <w:ilvl w:val="0"/>
                <w:numId w:val="24"/>
              </w:numPr>
              <w:rPr>
                <w:rFonts w:eastAsia="Times New Roman" w:cstheme="minorHAnsi"/>
              </w:rPr>
            </w:pPr>
            <w:r w:rsidRPr="00A128DF">
              <w:rPr>
                <w:rFonts w:eastAsia="Times New Roman" w:cstheme="minorHAnsi"/>
              </w:rPr>
              <w:t>Who within the organisation is responsible for each of these contracts? name, Job Title, contact number and email address</w:t>
            </w:r>
          </w:p>
          <w:p w14:paraId="6E865E89" w14:textId="77777777" w:rsidR="00A128DF" w:rsidRPr="003F39AE" w:rsidRDefault="00A128DF" w:rsidP="00F45E8A">
            <w:pPr>
              <w:contextualSpacing/>
              <w:rPr>
                <w:rFonts w:eastAsia="Times New Roman" w:cstheme="minorHAnsi"/>
              </w:rPr>
            </w:pPr>
          </w:p>
        </w:tc>
        <w:tc>
          <w:tcPr>
            <w:tcW w:w="3781" w:type="dxa"/>
          </w:tcPr>
          <w:p w14:paraId="33E5A6EE" w14:textId="77777777" w:rsidR="00A128DF" w:rsidRDefault="00A128DF" w:rsidP="00F45E8A">
            <w:pPr>
              <w:pStyle w:val="xxmsonormal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Office and Building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Cleaning  and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Food–  The Assistant Director of Estates and Facilities.</w:t>
            </w:r>
          </w:p>
          <w:p w14:paraId="0C41C75D" w14:textId="77777777" w:rsidR="00A128DF" w:rsidRDefault="00A128DF" w:rsidP="00F45E8A">
            <w:pPr>
              <w:pStyle w:val="xxmsonormal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89F886" w14:textId="77777777" w:rsidR="00A128DF" w:rsidRDefault="00A128DF" w:rsidP="00F45E8A">
            <w:pPr>
              <w:pStyle w:val="xxmsonormal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3F39AE">
              <w:rPr>
                <w:rFonts w:asciiTheme="minorHAnsi" w:hAnsiTheme="minorHAnsi" w:cstheme="minorHAnsi"/>
                <w:sz w:val="22"/>
                <w:szCs w:val="22"/>
              </w:rPr>
              <w:t xml:space="preserve">Lift-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Estates Electrical Officer</w:t>
            </w:r>
          </w:p>
          <w:p w14:paraId="1210204C" w14:textId="77777777" w:rsidR="00A128DF" w:rsidRPr="003F39AE" w:rsidRDefault="00A128DF" w:rsidP="00F45E8A">
            <w:pPr>
              <w:pStyle w:val="xxmsonormal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B3C181" w14:textId="77777777" w:rsidR="00A128DF" w:rsidRDefault="00A128DF" w:rsidP="00F45E8A">
            <w:pPr>
              <w:contextualSpacing/>
              <w:rPr>
                <w:rFonts w:eastAsia="Times New Roman" w:cstheme="minorHAnsi"/>
              </w:rPr>
            </w:pPr>
            <w:r w:rsidRPr="003F39AE">
              <w:rPr>
                <w:rFonts w:cstheme="minorHAnsi"/>
              </w:rPr>
              <w:t>Waste &amp; Laundry-</w:t>
            </w:r>
            <w:r w:rsidRPr="003F39AE">
              <w:rPr>
                <w:rFonts w:eastAsia="Times New Roman" w:cstheme="minorHAnsi"/>
              </w:rPr>
              <w:t xml:space="preserve"> </w:t>
            </w:r>
          </w:p>
          <w:p w14:paraId="7E1326AF" w14:textId="77777777" w:rsidR="00A128DF" w:rsidRPr="003F39AE" w:rsidRDefault="00A128DF" w:rsidP="00F45E8A">
            <w:pPr>
              <w:pStyle w:val="xxmsonormal"/>
              <w:spacing w:after="20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3F39AE">
              <w:rPr>
                <w:rFonts w:asciiTheme="minorHAnsi" w:hAnsiTheme="minorHAnsi" w:cstheme="minorHAnsi"/>
                <w:sz w:val="22"/>
                <w:szCs w:val="22"/>
              </w:rPr>
              <w:t>The Assistant Director of Facilities</w:t>
            </w:r>
          </w:p>
        </w:tc>
        <w:tc>
          <w:tcPr>
            <w:tcW w:w="3685" w:type="dxa"/>
          </w:tcPr>
          <w:p w14:paraId="3FC009F3" w14:textId="77777777" w:rsidR="00A128DF" w:rsidRDefault="00A128DF" w:rsidP="00F45E8A">
            <w:pPr>
              <w:contextualSpacing/>
              <w:rPr>
                <w:rFonts w:cstheme="minorHAnsi"/>
              </w:rPr>
            </w:pPr>
          </w:p>
          <w:p w14:paraId="454A8B37" w14:textId="77777777" w:rsidR="00A128DF" w:rsidRDefault="00A128DF" w:rsidP="00F45E8A">
            <w:pPr>
              <w:contextualSpacing/>
              <w:rPr>
                <w:rFonts w:cstheme="minorHAnsi"/>
              </w:rPr>
            </w:pPr>
          </w:p>
          <w:p w14:paraId="57CB91F3" w14:textId="77777777" w:rsidR="00A128DF" w:rsidRDefault="00A128DF" w:rsidP="00F45E8A">
            <w:pPr>
              <w:contextualSpacing/>
              <w:rPr>
                <w:rFonts w:cstheme="minorHAnsi"/>
              </w:rPr>
            </w:pPr>
          </w:p>
          <w:p w14:paraId="37AAF05E" w14:textId="77777777" w:rsidR="00A128DF" w:rsidRDefault="00A128DF" w:rsidP="00F45E8A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  <w:p w14:paraId="33D41EDD" w14:textId="77777777" w:rsidR="00A128DF" w:rsidRPr="003F39AE" w:rsidRDefault="00A128DF" w:rsidP="00F45E8A">
            <w:pPr>
              <w:pStyle w:val="xxmsonormal"/>
              <w:spacing w:after="20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3F39AE">
              <w:rPr>
                <w:rFonts w:asciiTheme="minorHAnsi" w:hAnsiTheme="minorHAnsi" w:cstheme="minorHAnsi"/>
                <w:sz w:val="22"/>
                <w:szCs w:val="22"/>
              </w:rPr>
              <w:t>Lift- The Engineering Officer</w:t>
            </w:r>
          </w:p>
          <w:p w14:paraId="6BB0E085" w14:textId="77777777" w:rsidR="00A128DF" w:rsidRDefault="00A128DF" w:rsidP="00F45E8A">
            <w:pPr>
              <w:contextualSpacing/>
              <w:rPr>
                <w:rFonts w:cstheme="minorHAnsi"/>
              </w:rPr>
            </w:pPr>
            <w:r w:rsidRPr="003F39AE">
              <w:rPr>
                <w:rFonts w:cstheme="minorHAnsi"/>
              </w:rPr>
              <w:t>Waste-</w:t>
            </w:r>
            <w:r>
              <w:rPr>
                <w:rFonts w:cstheme="minorHAnsi"/>
              </w:rPr>
              <w:t xml:space="preserve">Director of Support Services </w:t>
            </w:r>
          </w:p>
          <w:p w14:paraId="7BA23F28" w14:textId="77777777" w:rsidR="00A128DF" w:rsidRPr="003F39AE" w:rsidRDefault="00A128DF" w:rsidP="00F45E8A">
            <w:pPr>
              <w:contextualSpacing/>
              <w:rPr>
                <w:rFonts w:cstheme="minorHAnsi"/>
              </w:rPr>
            </w:pPr>
          </w:p>
          <w:p w14:paraId="1A5DD0A7" w14:textId="77777777" w:rsidR="00A128DF" w:rsidRDefault="00A128DF" w:rsidP="00F45E8A">
            <w:pPr>
              <w:contextualSpacing/>
              <w:rPr>
                <w:rFonts w:cstheme="minorHAnsi"/>
              </w:rPr>
            </w:pPr>
            <w:r w:rsidRPr="003F39AE">
              <w:rPr>
                <w:rFonts w:cstheme="minorHAnsi"/>
              </w:rPr>
              <w:t xml:space="preserve">Laundry- Head of Operational </w:t>
            </w:r>
            <w:r>
              <w:rPr>
                <w:rFonts w:cstheme="minorHAnsi"/>
              </w:rPr>
              <w:t>–</w:t>
            </w:r>
            <w:r w:rsidRPr="003F39AE">
              <w:rPr>
                <w:rFonts w:cstheme="minorHAnsi"/>
              </w:rPr>
              <w:t>Services</w:t>
            </w:r>
          </w:p>
          <w:p w14:paraId="1C1A5888" w14:textId="77777777" w:rsidR="00A128DF" w:rsidRPr="003F39AE" w:rsidRDefault="00A128DF" w:rsidP="00F45E8A">
            <w:pPr>
              <w:contextualSpacing/>
              <w:rPr>
                <w:rFonts w:cstheme="minorHAnsi"/>
              </w:rPr>
            </w:pPr>
          </w:p>
        </w:tc>
      </w:tr>
    </w:tbl>
    <w:p w14:paraId="55288D37" w14:textId="77777777" w:rsidR="00A128DF" w:rsidRDefault="00A128DF" w:rsidP="009B266D">
      <w:pPr>
        <w:spacing w:after="5" w:line="250" w:lineRule="auto"/>
        <w:ind w:left="10" w:right="25" w:hanging="10"/>
        <w:rPr>
          <w:sz w:val="24"/>
          <w:szCs w:val="24"/>
        </w:rPr>
      </w:pPr>
    </w:p>
    <w:p w14:paraId="073155FC" w14:textId="77777777" w:rsidR="00FA2CC0" w:rsidRPr="00921999" w:rsidRDefault="00FA2CC0" w:rsidP="00FD200E">
      <w:pPr>
        <w:spacing w:after="5" w:line="250" w:lineRule="auto"/>
        <w:ind w:left="10" w:right="25" w:hanging="10"/>
        <w:rPr>
          <w:sz w:val="24"/>
          <w:szCs w:val="24"/>
        </w:rPr>
      </w:pPr>
    </w:p>
    <w:p w14:paraId="1562DC9D" w14:textId="453F71DC" w:rsidR="00FD2249" w:rsidRPr="00982138" w:rsidRDefault="00D519BE">
      <w:pPr>
        <w:spacing w:after="5" w:line="250" w:lineRule="auto"/>
        <w:ind w:left="10" w:right="25" w:hanging="10"/>
        <w:rPr>
          <w:sz w:val="20"/>
          <w:szCs w:val="20"/>
        </w:rPr>
      </w:pPr>
      <w:r w:rsidRPr="00982138">
        <w:rPr>
          <w:sz w:val="20"/>
          <w:szCs w:val="20"/>
        </w:rPr>
        <w:t xml:space="preserve">This information </w:t>
      </w:r>
      <w:proofErr w:type="gramStart"/>
      <w:r w:rsidRPr="00982138">
        <w:rPr>
          <w:sz w:val="20"/>
          <w:szCs w:val="20"/>
        </w:rPr>
        <w:t>is provided</w:t>
      </w:r>
      <w:proofErr w:type="gramEnd"/>
      <w:r w:rsidRPr="00982138">
        <w:rPr>
          <w:sz w:val="20"/>
          <w:szCs w:val="20"/>
        </w:rPr>
        <w:t xml:space="preserve"> for your personal use and is the property of Bedford</w:t>
      </w:r>
      <w:r w:rsidR="62C7298B" w:rsidRPr="00982138">
        <w:rPr>
          <w:sz w:val="20"/>
          <w:szCs w:val="20"/>
        </w:rPr>
        <w:t>shire</w:t>
      </w:r>
      <w:r w:rsidRPr="00982138">
        <w:rPr>
          <w:sz w:val="20"/>
          <w:szCs w:val="20"/>
        </w:rPr>
        <w:t xml:space="preserve"> Hospital</w:t>
      </w:r>
      <w:r w:rsidR="2D3A5D99" w:rsidRPr="00982138">
        <w:rPr>
          <w:sz w:val="20"/>
          <w:szCs w:val="20"/>
        </w:rPr>
        <w:t>s</w:t>
      </w:r>
      <w:r w:rsidRPr="00982138">
        <w:rPr>
          <w:sz w:val="20"/>
          <w:szCs w:val="20"/>
        </w:rPr>
        <w:t xml:space="preserve"> NHS Trust and subject to any existing Intellectual Property and Database Rights. Any commercial application or use of this information may be subject to the provisions of the Re-use of Public Sector Information Regulations 2015 (RPSI). This means that if you wish to re-use the information provided for commercial purposes for any reason you must ask the Trust for permission to do so. </w:t>
      </w:r>
    </w:p>
    <w:p w14:paraId="0CB63C78" w14:textId="77777777" w:rsidR="00FD2249" w:rsidRPr="00982138" w:rsidRDefault="00D519BE">
      <w:pPr>
        <w:spacing w:after="0"/>
        <w:rPr>
          <w:sz w:val="20"/>
          <w:szCs w:val="20"/>
        </w:rPr>
      </w:pPr>
      <w:r w:rsidRPr="00982138">
        <w:rPr>
          <w:sz w:val="20"/>
          <w:szCs w:val="20"/>
        </w:rPr>
        <w:t xml:space="preserve"> </w:t>
      </w:r>
    </w:p>
    <w:p w14:paraId="68B1FA75" w14:textId="77777777" w:rsidR="001B6FEE" w:rsidRDefault="00D519BE" w:rsidP="001B6FEE">
      <w:pPr>
        <w:spacing w:after="5" w:line="250" w:lineRule="auto"/>
        <w:ind w:left="10" w:right="25" w:hanging="10"/>
        <w:rPr>
          <w:sz w:val="20"/>
          <w:szCs w:val="20"/>
        </w:rPr>
      </w:pPr>
      <w:r w:rsidRPr="00982138">
        <w:rPr>
          <w:sz w:val="20"/>
          <w:szCs w:val="20"/>
        </w:rPr>
        <w:t xml:space="preserve">Please note that the Trust has a formal internal review and complaints </w:t>
      </w:r>
      <w:proofErr w:type="gramStart"/>
      <w:r w:rsidRPr="00982138">
        <w:rPr>
          <w:sz w:val="20"/>
          <w:szCs w:val="20"/>
        </w:rPr>
        <w:t>process which</w:t>
      </w:r>
      <w:proofErr w:type="gramEnd"/>
      <w:r w:rsidRPr="00982138">
        <w:rPr>
          <w:sz w:val="20"/>
          <w:szCs w:val="20"/>
        </w:rPr>
        <w:t xml:space="preserve"> is managed by the Information Governance Manager/Data Protection Officer. Should you have any concerns with our response, you can make a formal request for an internal review. Requests </w:t>
      </w:r>
      <w:r w:rsidRPr="00982138">
        <w:rPr>
          <w:i/>
          <w:iCs/>
          <w:sz w:val="20"/>
          <w:szCs w:val="20"/>
        </w:rPr>
        <w:t>for internal review</w:t>
      </w:r>
      <w:r w:rsidRPr="00982138">
        <w:rPr>
          <w:sz w:val="20"/>
          <w:szCs w:val="20"/>
        </w:rPr>
        <w:t xml:space="preserve"> should be submitted within three months of the date of receipt of the response to your original letter, and should be addressed </w:t>
      </w:r>
      <w:proofErr w:type="gramStart"/>
      <w:r w:rsidRPr="00982138">
        <w:rPr>
          <w:sz w:val="20"/>
          <w:szCs w:val="20"/>
        </w:rPr>
        <w:t>to:</w:t>
      </w:r>
      <w:proofErr w:type="gramEnd"/>
      <w:r w:rsidRPr="00982138">
        <w:rPr>
          <w:sz w:val="20"/>
          <w:szCs w:val="20"/>
        </w:rPr>
        <w:t xml:space="preserve"> </w:t>
      </w:r>
      <w:r w:rsidR="003F1F65">
        <w:rPr>
          <w:color w:val="0000FF"/>
          <w:sz w:val="20"/>
          <w:szCs w:val="20"/>
          <w:u w:val="single"/>
        </w:rPr>
        <w:t>dataprotectionofficer@ldh.nhs</w:t>
      </w:r>
      <w:r w:rsidR="00C230B3">
        <w:rPr>
          <w:color w:val="0000FF"/>
          <w:sz w:val="20"/>
          <w:szCs w:val="20"/>
          <w:u w:val="single"/>
        </w:rPr>
        <w:t>.uk</w:t>
      </w:r>
      <w:r w:rsidRPr="00982138">
        <w:rPr>
          <w:color w:val="212121"/>
          <w:sz w:val="20"/>
          <w:szCs w:val="20"/>
        </w:rPr>
        <w:t>. This option is available to you for up to</w:t>
      </w:r>
      <w:r w:rsidRPr="00982138">
        <w:rPr>
          <w:color w:val="auto"/>
          <w:sz w:val="20"/>
          <w:szCs w:val="20"/>
        </w:rPr>
        <w:t xml:space="preserve"> three </w:t>
      </w:r>
      <w:r w:rsidRPr="00982138">
        <w:rPr>
          <w:color w:val="212121"/>
          <w:sz w:val="20"/>
          <w:szCs w:val="20"/>
        </w:rPr>
        <w:t xml:space="preserve">calendar months from the date your response </w:t>
      </w:r>
      <w:proofErr w:type="gramStart"/>
      <w:r w:rsidRPr="00982138">
        <w:rPr>
          <w:color w:val="212121"/>
          <w:sz w:val="20"/>
          <w:szCs w:val="20"/>
        </w:rPr>
        <w:t>was issued</w:t>
      </w:r>
      <w:proofErr w:type="gramEnd"/>
      <w:r w:rsidRPr="00982138">
        <w:rPr>
          <w:color w:val="212121"/>
          <w:sz w:val="20"/>
          <w:szCs w:val="20"/>
        </w:rPr>
        <w:t xml:space="preserve">. </w:t>
      </w:r>
    </w:p>
    <w:p w14:paraId="3AEF3F3F" w14:textId="17BDD570" w:rsidR="00FD2249" w:rsidRPr="001B6FEE" w:rsidRDefault="00D519BE" w:rsidP="001B6FEE">
      <w:pPr>
        <w:spacing w:after="5" w:line="250" w:lineRule="auto"/>
        <w:ind w:left="10" w:right="25" w:hanging="10"/>
        <w:rPr>
          <w:sz w:val="20"/>
          <w:szCs w:val="20"/>
        </w:rPr>
      </w:pPr>
      <w:r w:rsidRPr="00982138">
        <w:rPr>
          <w:color w:val="212121"/>
          <w:sz w:val="20"/>
          <w:szCs w:val="20"/>
        </w:rPr>
        <w:t xml:space="preserve">If you are not satisfied with the Trust review under the Freedom of Information Act </w:t>
      </w:r>
      <w:proofErr w:type="gramStart"/>
      <w:r w:rsidRPr="00982138">
        <w:rPr>
          <w:color w:val="212121"/>
          <w:sz w:val="20"/>
          <w:szCs w:val="20"/>
        </w:rPr>
        <w:t>2000</w:t>
      </w:r>
      <w:proofErr w:type="gramEnd"/>
      <w:r w:rsidRPr="00982138">
        <w:rPr>
          <w:color w:val="212121"/>
          <w:sz w:val="20"/>
          <w:szCs w:val="20"/>
        </w:rPr>
        <w:t xml:space="preserve"> you may apply directly to the Information Commissioners Officer (ICO) for a review of your appeal decision. The ICO can be contacted </w:t>
      </w:r>
      <w:proofErr w:type="gramStart"/>
      <w:r w:rsidRPr="00982138">
        <w:rPr>
          <w:color w:val="212121"/>
          <w:sz w:val="20"/>
          <w:szCs w:val="20"/>
        </w:rPr>
        <w:t>at:</w:t>
      </w:r>
      <w:proofErr w:type="gramEnd"/>
      <w:r w:rsidRPr="00982138">
        <w:rPr>
          <w:color w:val="212121"/>
          <w:sz w:val="20"/>
          <w:szCs w:val="20"/>
        </w:rPr>
        <w:t xml:space="preserve"> ICO, Wycliffe House, Water Lane, Wilmslow, Cheshire, SK9 5AF </w:t>
      </w:r>
      <w:hyperlink r:id="rId12">
        <w:r w:rsidRPr="00982138">
          <w:rPr>
            <w:color w:val="0000FF"/>
            <w:sz w:val="20"/>
            <w:szCs w:val="20"/>
            <w:u w:val="single" w:color="0000FF"/>
          </w:rPr>
          <w:t>www.ico.org.uk</w:t>
        </w:r>
      </w:hyperlink>
      <w:hyperlink r:id="rId13">
        <w:r w:rsidRPr="00982138">
          <w:rPr>
            <w:color w:val="212121"/>
            <w:sz w:val="20"/>
            <w:szCs w:val="20"/>
          </w:rPr>
          <w:t xml:space="preserve"> </w:t>
        </w:r>
      </w:hyperlink>
    </w:p>
    <w:p w14:paraId="075A183A" w14:textId="77777777" w:rsidR="00FD2249" w:rsidRDefault="00D519BE">
      <w:pPr>
        <w:spacing w:after="0"/>
      </w:pPr>
      <w:r>
        <w:rPr>
          <w:color w:val="212121"/>
          <w:sz w:val="24"/>
        </w:rPr>
        <w:t xml:space="preserve"> </w:t>
      </w:r>
    </w:p>
    <w:p w14:paraId="2C06E3E8" w14:textId="031B3DDE" w:rsidR="00B94328" w:rsidRDefault="00D519BE" w:rsidP="009B266D">
      <w:pPr>
        <w:spacing w:after="5" w:line="250" w:lineRule="auto"/>
        <w:ind w:left="10" w:right="25" w:hanging="10"/>
        <w:rPr>
          <w:sz w:val="24"/>
        </w:rPr>
      </w:pPr>
      <w:r>
        <w:rPr>
          <w:sz w:val="24"/>
        </w:rPr>
        <w:t xml:space="preserve">Yours sincerely, </w:t>
      </w:r>
    </w:p>
    <w:p w14:paraId="47210F38" w14:textId="5A51B034" w:rsidR="003F2795" w:rsidRDefault="003F2795" w:rsidP="009B266D">
      <w:pPr>
        <w:spacing w:after="5" w:line="250" w:lineRule="auto"/>
        <w:ind w:left="10" w:right="25" w:hanging="10"/>
        <w:rPr>
          <w:sz w:val="24"/>
        </w:rPr>
      </w:pPr>
    </w:p>
    <w:p w14:paraId="0AE19D6D" w14:textId="77777777" w:rsidR="003F2795" w:rsidRPr="009B266D" w:rsidRDefault="003F2795" w:rsidP="009B266D">
      <w:pPr>
        <w:spacing w:after="5" w:line="250" w:lineRule="auto"/>
        <w:ind w:left="10" w:right="25" w:hanging="10"/>
      </w:pPr>
    </w:p>
    <w:p w14:paraId="2469860A" w14:textId="4A376693" w:rsidR="00FD2249" w:rsidRDefault="006251AC">
      <w:pPr>
        <w:spacing w:after="0"/>
      </w:pPr>
      <w:r>
        <w:rPr>
          <w:i/>
          <w:sz w:val="24"/>
        </w:rPr>
        <w:t>FOI Officer</w:t>
      </w:r>
    </w:p>
    <w:p w14:paraId="7F4806A5" w14:textId="77777777" w:rsidR="00FD2249" w:rsidRDefault="00D519BE">
      <w:pPr>
        <w:spacing w:after="0"/>
      </w:pPr>
      <w:r>
        <w:rPr>
          <w:sz w:val="24"/>
        </w:rPr>
        <w:t xml:space="preserve"> </w:t>
      </w:r>
    </w:p>
    <w:p w14:paraId="26273328" w14:textId="62F7A8F3" w:rsidR="00FD2249" w:rsidRPr="00982138" w:rsidRDefault="00982138">
      <w:pPr>
        <w:spacing w:after="0"/>
        <w:rPr>
          <w:color w:val="auto"/>
        </w:rPr>
      </w:pPr>
      <w:r w:rsidRPr="00982138">
        <w:rPr>
          <w:color w:val="auto"/>
          <w:sz w:val="24"/>
          <w:szCs w:val="24"/>
        </w:rPr>
        <w:t>Bedfordshire Hospitals NHS Foundation Trust</w:t>
      </w:r>
      <w:r w:rsidR="00D519BE" w:rsidRPr="00982138">
        <w:rPr>
          <w:rFonts w:ascii="Arial" w:eastAsia="Arial" w:hAnsi="Arial" w:cs="Arial"/>
          <w:color w:val="auto"/>
          <w:sz w:val="24"/>
        </w:rPr>
        <w:t xml:space="preserve"> </w:t>
      </w:r>
    </w:p>
    <w:sectPr w:rsidR="00FD2249" w:rsidRPr="00982138">
      <w:headerReference w:type="default" r:id="rId14"/>
      <w:footerReference w:type="default" r:id="rId15"/>
      <w:pgSz w:w="11906" w:h="16838"/>
      <w:pgMar w:top="680" w:right="935" w:bottom="1450" w:left="994" w:header="720" w:footer="720" w:gutter="0"/>
      <w:cols w:space="72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04AD28" w14:textId="77777777" w:rsidR="00C778AC" w:rsidRDefault="00C778AC" w:rsidP="00097478">
      <w:pPr>
        <w:spacing w:after="0" w:line="240" w:lineRule="auto"/>
      </w:pPr>
      <w:r>
        <w:separator/>
      </w:r>
    </w:p>
  </w:endnote>
  <w:endnote w:type="continuationSeparator" w:id="0">
    <w:p w14:paraId="5014A7EA" w14:textId="77777777" w:rsidR="00C778AC" w:rsidRDefault="00C778AC" w:rsidP="00097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26"/>
      <w:gridCol w:w="3326"/>
      <w:gridCol w:w="3326"/>
    </w:tblGrid>
    <w:tr w:rsidR="00C778AC" w14:paraId="3CCAE098" w14:textId="77777777" w:rsidTr="64931E3A">
      <w:tc>
        <w:tcPr>
          <w:tcW w:w="3326" w:type="dxa"/>
        </w:tcPr>
        <w:p w14:paraId="37C1E03D" w14:textId="2F01ECB3" w:rsidR="00C778AC" w:rsidRDefault="00C778AC" w:rsidP="64931E3A">
          <w:pPr>
            <w:pStyle w:val="Header"/>
            <w:ind w:left="-115"/>
          </w:pPr>
        </w:p>
      </w:tc>
      <w:tc>
        <w:tcPr>
          <w:tcW w:w="3326" w:type="dxa"/>
        </w:tcPr>
        <w:p w14:paraId="5E0FEC52" w14:textId="5FFE6E6D" w:rsidR="00C778AC" w:rsidRDefault="00C778AC" w:rsidP="64931E3A">
          <w:pPr>
            <w:pStyle w:val="Header"/>
            <w:jc w:val="center"/>
          </w:pPr>
        </w:p>
      </w:tc>
      <w:tc>
        <w:tcPr>
          <w:tcW w:w="3326" w:type="dxa"/>
        </w:tcPr>
        <w:p w14:paraId="7A871B52" w14:textId="5FC20C4E" w:rsidR="00C778AC" w:rsidRDefault="00C778AC" w:rsidP="64931E3A">
          <w:pPr>
            <w:pStyle w:val="Header"/>
            <w:ind w:right="-115"/>
            <w:jc w:val="right"/>
          </w:pPr>
        </w:p>
      </w:tc>
    </w:tr>
  </w:tbl>
  <w:p w14:paraId="22FD0A6A" w14:textId="1BDE0982" w:rsidR="00C778AC" w:rsidRDefault="00C778AC" w:rsidP="64931E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AD435B" w14:textId="77777777" w:rsidR="00C778AC" w:rsidRDefault="00C778AC" w:rsidP="00097478">
      <w:pPr>
        <w:spacing w:after="0" w:line="240" w:lineRule="auto"/>
      </w:pPr>
      <w:r>
        <w:separator/>
      </w:r>
    </w:p>
  </w:footnote>
  <w:footnote w:type="continuationSeparator" w:id="0">
    <w:p w14:paraId="5B099E6F" w14:textId="77777777" w:rsidR="00C778AC" w:rsidRDefault="00C778AC" w:rsidP="00097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26"/>
      <w:gridCol w:w="3326"/>
      <w:gridCol w:w="3326"/>
    </w:tblGrid>
    <w:tr w:rsidR="00C778AC" w14:paraId="159836DC" w14:textId="77777777" w:rsidTr="64931E3A">
      <w:tc>
        <w:tcPr>
          <w:tcW w:w="3326" w:type="dxa"/>
        </w:tcPr>
        <w:p w14:paraId="192BFDCD" w14:textId="20A62D44" w:rsidR="00C778AC" w:rsidRDefault="00C778AC" w:rsidP="64931E3A">
          <w:pPr>
            <w:pStyle w:val="Header"/>
            <w:ind w:left="-115"/>
          </w:pPr>
        </w:p>
      </w:tc>
      <w:tc>
        <w:tcPr>
          <w:tcW w:w="3326" w:type="dxa"/>
        </w:tcPr>
        <w:p w14:paraId="6CA6FCD5" w14:textId="22413457" w:rsidR="00C778AC" w:rsidRDefault="00C778AC" w:rsidP="64931E3A">
          <w:pPr>
            <w:pStyle w:val="Header"/>
            <w:jc w:val="center"/>
          </w:pPr>
        </w:p>
      </w:tc>
      <w:tc>
        <w:tcPr>
          <w:tcW w:w="3326" w:type="dxa"/>
        </w:tcPr>
        <w:p w14:paraId="45292A5F" w14:textId="63307BE8" w:rsidR="00C778AC" w:rsidRDefault="00C778AC" w:rsidP="64931E3A">
          <w:pPr>
            <w:pStyle w:val="Header"/>
            <w:ind w:right="-115"/>
            <w:jc w:val="right"/>
          </w:pPr>
        </w:p>
      </w:tc>
    </w:tr>
  </w:tbl>
  <w:p w14:paraId="294AD40B" w14:textId="133D720D" w:rsidR="00C778AC" w:rsidRDefault="00C778AC" w:rsidP="64931E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51147"/>
    <w:multiLevelType w:val="hybridMultilevel"/>
    <w:tmpl w:val="298AF7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97857"/>
    <w:multiLevelType w:val="hybridMultilevel"/>
    <w:tmpl w:val="FF9836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A59C7"/>
    <w:multiLevelType w:val="hybridMultilevel"/>
    <w:tmpl w:val="D9D699FA"/>
    <w:lvl w:ilvl="0" w:tplc="927664AC">
      <w:start w:val="1"/>
      <w:numFmt w:val="decimal"/>
      <w:lvlText w:val="%1"/>
      <w:lvlJc w:val="left"/>
      <w:pPr>
        <w:ind w:left="178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0EAFF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2CBDB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8280B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6A263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30A15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D07FE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4284F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C281F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9F36A4A"/>
    <w:multiLevelType w:val="hybridMultilevel"/>
    <w:tmpl w:val="81507A3C"/>
    <w:lvl w:ilvl="0" w:tplc="9730BAFC">
      <w:start w:val="1"/>
      <w:numFmt w:val="decimal"/>
      <w:lvlText w:val="%1."/>
      <w:lvlJc w:val="left"/>
      <w:pPr>
        <w:ind w:left="468" w:hanging="468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520FB1"/>
    <w:multiLevelType w:val="hybridMultilevel"/>
    <w:tmpl w:val="5BE837D8"/>
    <w:lvl w:ilvl="0" w:tplc="9730BAFC">
      <w:start w:val="1"/>
      <w:numFmt w:val="decimal"/>
      <w:lvlText w:val="%1."/>
      <w:lvlJc w:val="left"/>
      <w:pPr>
        <w:ind w:left="468" w:hanging="468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F4F67"/>
    <w:multiLevelType w:val="hybridMultilevel"/>
    <w:tmpl w:val="1ADE1D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965255"/>
    <w:multiLevelType w:val="multilevel"/>
    <w:tmpl w:val="C1568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5D276D"/>
    <w:multiLevelType w:val="hybridMultilevel"/>
    <w:tmpl w:val="540CE3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E3819"/>
    <w:multiLevelType w:val="multilevel"/>
    <w:tmpl w:val="C51E8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516D2B"/>
    <w:multiLevelType w:val="hybridMultilevel"/>
    <w:tmpl w:val="A8A2BB84"/>
    <w:lvl w:ilvl="0" w:tplc="288E4C80">
      <w:start w:val="1"/>
      <w:numFmt w:val="decimal"/>
      <w:lvlText w:val="%1)"/>
      <w:lvlJc w:val="left"/>
      <w:pPr>
        <w:ind w:left="533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3C9F54">
      <w:start w:val="1"/>
      <w:numFmt w:val="lowerLetter"/>
      <w:lvlText w:val="%2"/>
      <w:lvlJc w:val="left"/>
      <w:pPr>
        <w:ind w:left="126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A42A46">
      <w:start w:val="1"/>
      <w:numFmt w:val="lowerRoman"/>
      <w:lvlText w:val="%3"/>
      <w:lvlJc w:val="left"/>
      <w:pPr>
        <w:ind w:left="198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02D0C6">
      <w:start w:val="1"/>
      <w:numFmt w:val="decimal"/>
      <w:lvlText w:val="%4"/>
      <w:lvlJc w:val="left"/>
      <w:pPr>
        <w:ind w:left="270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265A6E">
      <w:start w:val="1"/>
      <w:numFmt w:val="lowerLetter"/>
      <w:lvlText w:val="%5"/>
      <w:lvlJc w:val="left"/>
      <w:pPr>
        <w:ind w:left="342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F697E2">
      <w:start w:val="1"/>
      <w:numFmt w:val="lowerRoman"/>
      <w:lvlText w:val="%6"/>
      <w:lvlJc w:val="left"/>
      <w:pPr>
        <w:ind w:left="414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1C3A06">
      <w:start w:val="1"/>
      <w:numFmt w:val="decimal"/>
      <w:lvlText w:val="%7"/>
      <w:lvlJc w:val="left"/>
      <w:pPr>
        <w:ind w:left="486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7461EEA">
      <w:start w:val="1"/>
      <w:numFmt w:val="lowerLetter"/>
      <w:lvlText w:val="%8"/>
      <w:lvlJc w:val="left"/>
      <w:pPr>
        <w:ind w:left="558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DBA4B48">
      <w:start w:val="1"/>
      <w:numFmt w:val="lowerRoman"/>
      <w:lvlText w:val="%9"/>
      <w:lvlJc w:val="left"/>
      <w:pPr>
        <w:ind w:left="630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A187899"/>
    <w:multiLevelType w:val="hybridMultilevel"/>
    <w:tmpl w:val="A7C0F5F6"/>
    <w:lvl w:ilvl="0" w:tplc="98F20E64">
      <w:start w:val="1"/>
      <w:numFmt w:val="decimal"/>
      <w:lvlText w:val="%1"/>
      <w:lvlJc w:val="left"/>
      <w:pPr>
        <w:ind w:left="163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8C688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C8430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AD40F7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FE28DA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F4EB9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8E614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28BE9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E80DB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D116DE2"/>
    <w:multiLevelType w:val="hybridMultilevel"/>
    <w:tmpl w:val="9FA04F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007365"/>
    <w:multiLevelType w:val="hybridMultilevel"/>
    <w:tmpl w:val="81E0F152"/>
    <w:lvl w:ilvl="0" w:tplc="79F8B68C">
      <w:start w:val="1"/>
      <w:numFmt w:val="lowerLetter"/>
      <w:lvlText w:val="%1)"/>
      <w:lvlJc w:val="left"/>
      <w:pPr>
        <w:ind w:left="533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82151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A764DD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9EA4C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1A158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1670F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DA22B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52589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B3E672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47D34DB"/>
    <w:multiLevelType w:val="hybridMultilevel"/>
    <w:tmpl w:val="A6CC4A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306AB7AC">
      <w:numFmt w:val="bullet"/>
      <w:lvlText w:val="·"/>
      <w:lvlJc w:val="left"/>
      <w:pPr>
        <w:ind w:left="1524" w:hanging="444"/>
      </w:pPr>
      <w:rPr>
        <w:rFonts w:ascii="Calibri" w:eastAsia="Calibri" w:hAnsi="Calibri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D459DF"/>
    <w:multiLevelType w:val="multilevel"/>
    <w:tmpl w:val="F33E3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EC23F44"/>
    <w:multiLevelType w:val="hybridMultilevel"/>
    <w:tmpl w:val="83F005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0518F5"/>
    <w:multiLevelType w:val="hybridMultilevel"/>
    <w:tmpl w:val="5A0CDDF6"/>
    <w:lvl w:ilvl="0" w:tplc="0809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 w15:restartNumberingAfterBreak="0">
    <w:nsid w:val="5F21423F"/>
    <w:multiLevelType w:val="multilevel"/>
    <w:tmpl w:val="7E843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2325918"/>
    <w:multiLevelType w:val="hybridMultilevel"/>
    <w:tmpl w:val="28B8611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785428"/>
    <w:multiLevelType w:val="hybridMultilevel"/>
    <w:tmpl w:val="1C6CDC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C66FC1"/>
    <w:multiLevelType w:val="multilevel"/>
    <w:tmpl w:val="6C0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DBB64CA"/>
    <w:multiLevelType w:val="hybridMultilevel"/>
    <w:tmpl w:val="3B64EB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ED1C51"/>
    <w:multiLevelType w:val="hybridMultilevel"/>
    <w:tmpl w:val="110410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49657C"/>
    <w:multiLevelType w:val="hybridMultilevel"/>
    <w:tmpl w:val="3DC886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F853E1"/>
    <w:multiLevelType w:val="hybridMultilevel"/>
    <w:tmpl w:val="69DCB6F0"/>
    <w:lvl w:ilvl="0" w:tplc="0809000F">
      <w:start w:val="1"/>
      <w:numFmt w:val="decimal"/>
      <w:lvlText w:val="%1."/>
      <w:lvlJc w:val="left"/>
      <w:pPr>
        <w:ind w:left="370" w:hanging="360"/>
      </w:pPr>
    </w:lvl>
    <w:lvl w:ilvl="1" w:tplc="08090019" w:tentative="1">
      <w:start w:val="1"/>
      <w:numFmt w:val="lowerLetter"/>
      <w:lvlText w:val="%2."/>
      <w:lvlJc w:val="left"/>
      <w:pPr>
        <w:ind w:left="1090" w:hanging="360"/>
      </w:pPr>
    </w:lvl>
    <w:lvl w:ilvl="2" w:tplc="0809001B" w:tentative="1">
      <w:start w:val="1"/>
      <w:numFmt w:val="lowerRoman"/>
      <w:lvlText w:val="%3."/>
      <w:lvlJc w:val="right"/>
      <w:pPr>
        <w:ind w:left="1810" w:hanging="180"/>
      </w:pPr>
    </w:lvl>
    <w:lvl w:ilvl="3" w:tplc="0809000F" w:tentative="1">
      <w:start w:val="1"/>
      <w:numFmt w:val="decimal"/>
      <w:lvlText w:val="%4."/>
      <w:lvlJc w:val="left"/>
      <w:pPr>
        <w:ind w:left="2530" w:hanging="360"/>
      </w:pPr>
    </w:lvl>
    <w:lvl w:ilvl="4" w:tplc="08090019" w:tentative="1">
      <w:start w:val="1"/>
      <w:numFmt w:val="lowerLetter"/>
      <w:lvlText w:val="%5."/>
      <w:lvlJc w:val="left"/>
      <w:pPr>
        <w:ind w:left="3250" w:hanging="360"/>
      </w:pPr>
    </w:lvl>
    <w:lvl w:ilvl="5" w:tplc="0809001B" w:tentative="1">
      <w:start w:val="1"/>
      <w:numFmt w:val="lowerRoman"/>
      <w:lvlText w:val="%6."/>
      <w:lvlJc w:val="right"/>
      <w:pPr>
        <w:ind w:left="3970" w:hanging="180"/>
      </w:pPr>
    </w:lvl>
    <w:lvl w:ilvl="6" w:tplc="0809000F" w:tentative="1">
      <w:start w:val="1"/>
      <w:numFmt w:val="decimal"/>
      <w:lvlText w:val="%7."/>
      <w:lvlJc w:val="left"/>
      <w:pPr>
        <w:ind w:left="4690" w:hanging="360"/>
      </w:pPr>
    </w:lvl>
    <w:lvl w:ilvl="7" w:tplc="08090019" w:tentative="1">
      <w:start w:val="1"/>
      <w:numFmt w:val="lowerLetter"/>
      <w:lvlText w:val="%8."/>
      <w:lvlJc w:val="left"/>
      <w:pPr>
        <w:ind w:left="5410" w:hanging="360"/>
      </w:pPr>
    </w:lvl>
    <w:lvl w:ilvl="8" w:tplc="08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5" w15:restartNumberingAfterBreak="0">
    <w:nsid w:val="7D063145"/>
    <w:multiLevelType w:val="hybridMultilevel"/>
    <w:tmpl w:val="9976C870"/>
    <w:lvl w:ilvl="0" w:tplc="4C12D10A">
      <w:start w:val="1"/>
      <w:numFmt w:val="decimal"/>
      <w:lvlText w:val="%1."/>
      <w:lvlJc w:val="left"/>
      <w:pPr>
        <w:ind w:left="370" w:hanging="360"/>
      </w:pPr>
      <w:rPr>
        <w:rFonts w:asciiTheme="minorHAnsi" w:hAnsiTheme="minorHAnsi" w:cstheme="minorHAnsi"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090" w:hanging="360"/>
      </w:pPr>
    </w:lvl>
    <w:lvl w:ilvl="2" w:tplc="0809001B" w:tentative="1">
      <w:start w:val="1"/>
      <w:numFmt w:val="lowerRoman"/>
      <w:lvlText w:val="%3."/>
      <w:lvlJc w:val="right"/>
      <w:pPr>
        <w:ind w:left="1810" w:hanging="180"/>
      </w:pPr>
    </w:lvl>
    <w:lvl w:ilvl="3" w:tplc="0809000F" w:tentative="1">
      <w:start w:val="1"/>
      <w:numFmt w:val="decimal"/>
      <w:lvlText w:val="%4."/>
      <w:lvlJc w:val="left"/>
      <w:pPr>
        <w:ind w:left="2530" w:hanging="360"/>
      </w:pPr>
    </w:lvl>
    <w:lvl w:ilvl="4" w:tplc="08090019" w:tentative="1">
      <w:start w:val="1"/>
      <w:numFmt w:val="lowerLetter"/>
      <w:lvlText w:val="%5."/>
      <w:lvlJc w:val="left"/>
      <w:pPr>
        <w:ind w:left="3250" w:hanging="360"/>
      </w:pPr>
    </w:lvl>
    <w:lvl w:ilvl="5" w:tplc="0809001B" w:tentative="1">
      <w:start w:val="1"/>
      <w:numFmt w:val="lowerRoman"/>
      <w:lvlText w:val="%6."/>
      <w:lvlJc w:val="right"/>
      <w:pPr>
        <w:ind w:left="3970" w:hanging="180"/>
      </w:pPr>
    </w:lvl>
    <w:lvl w:ilvl="6" w:tplc="0809000F" w:tentative="1">
      <w:start w:val="1"/>
      <w:numFmt w:val="decimal"/>
      <w:lvlText w:val="%7."/>
      <w:lvlJc w:val="left"/>
      <w:pPr>
        <w:ind w:left="4690" w:hanging="360"/>
      </w:pPr>
    </w:lvl>
    <w:lvl w:ilvl="7" w:tplc="08090019" w:tentative="1">
      <w:start w:val="1"/>
      <w:numFmt w:val="lowerLetter"/>
      <w:lvlText w:val="%8."/>
      <w:lvlJc w:val="left"/>
      <w:pPr>
        <w:ind w:left="5410" w:hanging="360"/>
      </w:pPr>
    </w:lvl>
    <w:lvl w:ilvl="8" w:tplc="0809001B" w:tentative="1">
      <w:start w:val="1"/>
      <w:numFmt w:val="lowerRoman"/>
      <w:lvlText w:val="%9."/>
      <w:lvlJc w:val="right"/>
      <w:pPr>
        <w:ind w:left="6130" w:hanging="180"/>
      </w:p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2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4"/>
  </w:num>
  <w:num w:numId="11">
    <w:abstractNumId w:val="17"/>
  </w:num>
  <w:num w:numId="12">
    <w:abstractNumId w:val="1"/>
  </w:num>
  <w:num w:numId="13">
    <w:abstractNumId w:val="6"/>
  </w:num>
  <w:num w:numId="14">
    <w:abstractNumId w:val="19"/>
  </w:num>
  <w:num w:numId="15">
    <w:abstractNumId w:val="22"/>
  </w:num>
  <w:num w:numId="16">
    <w:abstractNumId w:val="21"/>
  </w:num>
  <w:num w:numId="17">
    <w:abstractNumId w:val="13"/>
  </w:num>
  <w:num w:numId="18">
    <w:abstractNumId w:val="0"/>
  </w:num>
  <w:num w:numId="19">
    <w:abstractNumId w:val="24"/>
  </w:num>
  <w:num w:numId="20">
    <w:abstractNumId w:val="15"/>
  </w:num>
  <w:num w:numId="21">
    <w:abstractNumId w:val="16"/>
  </w:num>
  <w:num w:numId="22">
    <w:abstractNumId w:val="18"/>
  </w:num>
  <w:num w:numId="23">
    <w:abstractNumId w:val="11"/>
  </w:num>
  <w:num w:numId="24">
    <w:abstractNumId w:val="3"/>
  </w:num>
  <w:num w:numId="25">
    <w:abstractNumId w:val="4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249"/>
    <w:rsid w:val="000612B6"/>
    <w:rsid w:val="00097478"/>
    <w:rsid w:val="000F45FB"/>
    <w:rsid w:val="001132E2"/>
    <w:rsid w:val="00155C1D"/>
    <w:rsid w:val="00156B7B"/>
    <w:rsid w:val="001A1B2E"/>
    <w:rsid w:val="001A663D"/>
    <w:rsid w:val="001B5771"/>
    <w:rsid w:val="001B6FEE"/>
    <w:rsid w:val="002814E3"/>
    <w:rsid w:val="002A009B"/>
    <w:rsid w:val="002C28BC"/>
    <w:rsid w:val="002D37C4"/>
    <w:rsid w:val="00342FCC"/>
    <w:rsid w:val="003A1C7D"/>
    <w:rsid w:val="003F1F65"/>
    <w:rsid w:val="003F2795"/>
    <w:rsid w:val="0042268B"/>
    <w:rsid w:val="00426DA6"/>
    <w:rsid w:val="004E4D10"/>
    <w:rsid w:val="004E7361"/>
    <w:rsid w:val="00566D31"/>
    <w:rsid w:val="00586D11"/>
    <w:rsid w:val="00591728"/>
    <w:rsid w:val="00597EB3"/>
    <w:rsid w:val="005B72EA"/>
    <w:rsid w:val="005B7BB5"/>
    <w:rsid w:val="006043B8"/>
    <w:rsid w:val="006251AC"/>
    <w:rsid w:val="00651C02"/>
    <w:rsid w:val="00671C93"/>
    <w:rsid w:val="00674430"/>
    <w:rsid w:val="006C3269"/>
    <w:rsid w:val="0070326B"/>
    <w:rsid w:val="0073491E"/>
    <w:rsid w:val="00843914"/>
    <w:rsid w:val="008A43A2"/>
    <w:rsid w:val="008C4186"/>
    <w:rsid w:val="00921999"/>
    <w:rsid w:val="00944242"/>
    <w:rsid w:val="009769EC"/>
    <w:rsid w:val="00982138"/>
    <w:rsid w:val="009A2531"/>
    <w:rsid w:val="009B266D"/>
    <w:rsid w:val="00A128DF"/>
    <w:rsid w:val="00A66DA2"/>
    <w:rsid w:val="00A94437"/>
    <w:rsid w:val="00AA45D5"/>
    <w:rsid w:val="00AB6F2E"/>
    <w:rsid w:val="00AC1E64"/>
    <w:rsid w:val="00B07A7B"/>
    <w:rsid w:val="00B80F4C"/>
    <w:rsid w:val="00B94328"/>
    <w:rsid w:val="00BE5CD2"/>
    <w:rsid w:val="00C230B3"/>
    <w:rsid w:val="00C665C1"/>
    <w:rsid w:val="00C7493C"/>
    <w:rsid w:val="00C778AC"/>
    <w:rsid w:val="00CB05F9"/>
    <w:rsid w:val="00CC4635"/>
    <w:rsid w:val="00D0455C"/>
    <w:rsid w:val="00D519BE"/>
    <w:rsid w:val="00D55B67"/>
    <w:rsid w:val="00D606B1"/>
    <w:rsid w:val="00D750BC"/>
    <w:rsid w:val="00E0550A"/>
    <w:rsid w:val="00E15FD8"/>
    <w:rsid w:val="00E1698D"/>
    <w:rsid w:val="00EB5C70"/>
    <w:rsid w:val="00F230D1"/>
    <w:rsid w:val="00F25668"/>
    <w:rsid w:val="00F70E8F"/>
    <w:rsid w:val="00F92003"/>
    <w:rsid w:val="00FA2CC0"/>
    <w:rsid w:val="00FA77C5"/>
    <w:rsid w:val="00FD200E"/>
    <w:rsid w:val="00FD2249"/>
    <w:rsid w:val="0252F9C2"/>
    <w:rsid w:val="08318FCD"/>
    <w:rsid w:val="0B8BC974"/>
    <w:rsid w:val="171DB1F3"/>
    <w:rsid w:val="19924E0D"/>
    <w:rsid w:val="1C6FD7AB"/>
    <w:rsid w:val="28FBCD35"/>
    <w:rsid w:val="2D3A5D99"/>
    <w:rsid w:val="2F55F339"/>
    <w:rsid w:val="35409C9E"/>
    <w:rsid w:val="378976EA"/>
    <w:rsid w:val="3C54CDC1"/>
    <w:rsid w:val="3CE5C1BF"/>
    <w:rsid w:val="450E0216"/>
    <w:rsid w:val="4C364C10"/>
    <w:rsid w:val="55B65A58"/>
    <w:rsid w:val="5EBE6F8B"/>
    <w:rsid w:val="5F7B76C1"/>
    <w:rsid w:val="62C7298B"/>
    <w:rsid w:val="63B9A6A5"/>
    <w:rsid w:val="64931E3A"/>
    <w:rsid w:val="674CF39E"/>
    <w:rsid w:val="68BA0CA6"/>
    <w:rsid w:val="6E027B19"/>
    <w:rsid w:val="71E06C00"/>
    <w:rsid w:val="746E417F"/>
    <w:rsid w:val="7CA8CFE5"/>
    <w:rsid w:val="7EE48E58"/>
    <w:rsid w:val="7F84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7508F"/>
  <w15:docId w15:val="{9C72644A-BE90-4880-AE9C-EA2BF8B9F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19B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3491E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3491E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C4635"/>
    <w:pPr>
      <w:spacing w:after="0" w:line="240" w:lineRule="auto"/>
    </w:pPr>
    <w:rPr>
      <w:rFonts w:eastAsiaTheme="minorHAnsi"/>
      <w:color w:val="auto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C4635"/>
    <w:rPr>
      <w:rFonts w:ascii="Calibri" w:eastAsiaTheme="minorHAnsi" w:hAnsi="Calibri" w:cs="Calibri"/>
      <w:lang w:eastAsia="en-US"/>
    </w:rPr>
  </w:style>
  <w:style w:type="paragraph" w:customStyle="1" w:styleId="gmail-msolistparagraph">
    <w:name w:val="gmail-msolistparagraph"/>
    <w:basedOn w:val="Normal"/>
    <w:rsid w:val="00E15FD8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  <w:style w:type="table" w:styleId="TableGrid">
    <w:name w:val="Table Grid"/>
    <w:basedOn w:val="TableNormal"/>
    <w:uiPriority w:val="59"/>
    <w:rsid w:val="00D75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74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478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0974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478"/>
    <w:rPr>
      <w:rFonts w:ascii="Calibri" w:eastAsia="Calibri" w:hAnsi="Calibri" w:cs="Calibri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0974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74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7478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74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7478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478"/>
    <w:rPr>
      <w:rFonts w:ascii="Segoe UI" w:eastAsia="Calibri" w:hAnsi="Segoe UI" w:cs="Segoe UI"/>
      <w:color w:val="000000"/>
      <w:sz w:val="18"/>
      <w:szCs w:val="18"/>
    </w:rPr>
  </w:style>
  <w:style w:type="paragraph" w:customStyle="1" w:styleId="xxxxmsonormal">
    <w:name w:val="x_xxxmsonormal"/>
    <w:basedOn w:val="Normal"/>
    <w:rsid w:val="00422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msonormal">
    <w:name w:val="x_msonormal"/>
    <w:basedOn w:val="Normal"/>
    <w:rsid w:val="00422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xxmsonormal">
    <w:name w:val="x_xxmsonormal"/>
    <w:basedOn w:val="Normal"/>
    <w:rsid w:val="00426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msolistparagraph">
    <w:name w:val="x_msolistparagraph"/>
    <w:basedOn w:val="Normal"/>
    <w:rsid w:val="00C77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xmsonormal">
    <w:name w:val="x_x_msonormal"/>
    <w:basedOn w:val="Normal"/>
    <w:uiPriority w:val="99"/>
    <w:rsid w:val="00A128DF"/>
    <w:pPr>
      <w:spacing w:after="0"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co.org.uk/" TargetMode="External"/><Relationship Id="R72f2674f581a45e4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ico.org.uk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8F3F44D24CEB4497DFEDBFAD6FB451" ma:contentTypeVersion="4" ma:contentTypeDescription="Create a new document." ma:contentTypeScope="" ma:versionID="f06fb2e5090db287376a1a58425616bd">
  <xsd:schema xmlns:xsd="http://www.w3.org/2001/XMLSchema" xmlns:xs="http://www.w3.org/2001/XMLSchema" xmlns:p="http://schemas.microsoft.com/office/2006/metadata/properties" xmlns:ns2="8420e9b2-38da-45c1-b83f-53d2eb972093" targetNamespace="http://schemas.microsoft.com/office/2006/metadata/properties" ma:root="true" ma:fieldsID="95623d183297a91abce25c3b5465a499" ns2:_="">
    <xsd:import namespace="8420e9b2-38da-45c1-b83f-53d2eb9720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20e9b2-38da-45c1-b83f-53d2eb9720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54DEC-A1C7-473E-9A65-CDF10F6C15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7361C7-C458-48E1-B287-DFC1F00234B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420e9b2-38da-45c1-b83f-53d2eb97209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B8B3C3D-2A63-4BC3-92FD-3C8FE6DFFD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20e9b2-38da-45c1-b83f-53d2eb9720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2EED6F-1C5A-4B06-843F-0B59DD5FA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template</vt:lpstr>
    </vt:vector>
  </TitlesOfParts>
  <Company>Bedford Hospital NHS Trust</Company>
  <LinksUpToDate>false</LinksUpToDate>
  <CharactersWithSpaces>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template</dc:title>
  <dc:creator>jmcgrane</dc:creator>
  <cp:lastModifiedBy>Aimee Moore</cp:lastModifiedBy>
  <cp:revision>2</cp:revision>
  <cp:lastPrinted>2022-05-23T12:41:00Z</cp:lastPrinted>
  <dcterms:created xsi:type="dcterms:W3CDTF">2023-02-13T13:34:00Z</dcterms:created>
  <dcterms:modified xsi:type="dcterms:W3CDTF">2023-02-13T13:34:00Z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0x010100A88F3F44D24CEB4497DFEDBFAD6FB451</vt:lpwstr>
  </property>
</Properties>
</file>