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3DB739DA" w:rsidR="00BC08C6" w:rsidRPr="00BF3AE7" w:rsidRDefault="00BC08C6" w:rsidP="00BF3AE7">
      <w:pPr>
        <w:pStyle w:val="Header1"/>
      </w:pPr>
      <w:r w:rsidRPr="00BF3AE7">
        <w:t xml:space="preserve">FOI </w:t>
      </w:r>
      <w:r w:rsidR="00375392">
        <w:t>1969</w:t>
      </w:r>
    </w:p>
    <w:p w14:paraId="03EDF20E" w14:textId="7B13DF5E"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375392">
        <w:rPr>
          <w:noProof/>
        </w:rPr>
        <w:t>13/02</w:t>
      </w:r>
      <w:r w:rsidR="00375392">
        <w:rPr>
          <w:noProof/>
        </w:rPr>
        <w:t>/2023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4CE0F700" w:rsidR="009719C0" w:rsidRDefault="009719C0" w:rsidP="00375392">
      <w:pPr>
        <w:pStyle w:val="BodyCopy"/>
      </w:pPr>
      <w:r>
        <w:t>Thank you for your Freedom of Information request. Please note</w:t>
      </w:r>
      <w:proofErr w:type="gramStart"/>
      <w:r>
        <w:t>,</w:t>
      </w:r>
      <w:proofErr w:type="gramEnd"/>
      <w:r>
        <w:t xml:space="preserve"> this is a cross-site response for Bedford site and Luton site.</w:t>
      </w:r>
    </w:p>
    <w:p w14:paraId="4EAAC073" w14:textId="767328BD" w:rsidR="00BC08C6" w:rsidRDefault="00BC08C6" w:rsidP="00E652A3">
      <w:pPr>
        <w:pStyle w:val="BodyCopy"/>
      </w:pPr>
      <w:r>
        <w:t>You asked:</w:t>
      </w:r>
    </w:p>
    <w:p w14:paraId="05AB2DD5" w14:textId="7B33C718" w:rsidR="00375392" w:rsidRDefault="00375392" w:rsidP="00375392">
      <w:pPr>
        <w:spacing w:after="5"/>
        <w:ind w:left="10" w:right="25" w:hanging="10"/>
        <w:rPr>
          <w:rFonts w:eastAsia="Calibri" w:cs="Arial"/>
          <w:b/>
          <w:color w:val="242424"/>
          <w:sz w:val="22"/>
          <w:szCs w:val="22"/>
          <w:u w:val="single"/>
          <w:shd w:val="clear" w:color="auto" w:fill="FFFFFF"/>
          <w:lang w:eastAsia="en-GB"/>
        </w:rPr>
      </w:pPr>
      <w:r w:rsidRPr="00375392">
        <w:rPr>
          <w:rFonts w:eastAsia="Calibri" w:cs="Arial"/>
          <w:b/>
          <w:color w:val="242424"/>
          <w:sz w:val="22"/>
          <w:szCs w:val="22"/>
          <w:u w:val="single"/>
          <w:shd w:val="clear" w:color="auto" w:fill="FFFFFF"/>
          <w:lang w:eastAsia="en-GB"/>
        </w:rPr>
        <w:t>Telephony and UC/ Collaboration</w:t>
      </w:r>
    </w:p>
    <w:p w14:paraId="0C69CC79" w14:textId="77777777" w:rsidR="00375392" w:rsidRPr="00375392" w:rsidRDefault="00375392" w:rsidP="00375392">
      <w:pPr>
        <w:spacing w:after="5"/>
        <w:ind w:left="10" w:right="25" w:hanging="10"/>
        <w:rPr>
          <w:rFonts w:eastAsia="Calibri" w:cs="Arial"/>
          <w:b/>
          <w:color w:val="242424"/>
          <w:sz w:val="22"/>
          <w:szCs w:val="22"/>
          <w:u w:val="single"/>
          <w:shd w:val="clear" w:color="auto" w:fill="FFFFFF"/>
          <w:lang w:eastAsia="en-GB"/>
        </w:rPr>
      </w:pPr>
    </w:p>
    <w:p w14:paraId="130A0592" w14:textId="77777777"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 xml:space="preserve">Please confirm the manufacturer of your telephony system(s) that are currently in place </w:t>
      </w:r>
    </w:p>
    <w:p w14:paraId="02846691" w14:textId="77777777" w:rsidR="00375392" w:rsidRPr="00375392" w:rsidRDefault="00375392" w:rsidP="00375392">
      <w:pPr>
        <w:spacing w:after="5"/>
        <w:ind w:left="370" w:right="25" w:firstLine="350"/>
        <w:contextualSpacing/>
        <w:rPr>
          <w:rFonts w:eastAsia="Calibri" w:cs="Arial"/>
          <w:color w:val="242424"/>
          <w:sz w:val="22"/>
          <w:szCs w:val="22"/>
          <w:shd w:val="clear" w:color="auto" w:fill="FFFFFF"/>
          <w:lang w:eastAsia="en-GB"/>
        </w:rPr>
      </w:pPr>
      <w:r w:rsidRPr="00375392">
        <w:rPr>
          <w:rFonts w:eastAsia="Calibri" w:cs="Arial"/>
          <w:color w:val="242424"/>
          <w:sz w:val="22"/>
          <w:szCs w:val="22"/>
          <w:shd w:val="clear" w:color="auto" w:fill="FFFFFF"/>
          <w:lang w:eastAsia="en-GB"/>
        </w:rPr>
        <w:t>Luton Unify OSV and Unify OS4K, Bedford Unify O</w:t>
      </w:r>
      <w:bookmarkStart w:id="0" w:name="_GoBack"/>
      <w:bookmarkEnd w:id="0"/>
      <w:r w:rsidRPr="00375392">
        <w:rPr>
          <w:rFonts w:eastAsia="Calibri" w:cs="Arial"/>
          <w:color w:val="242424"/>
          <w:sz w:val="22"/>
          <w:szCs w:val="22"/>
          <w:shd w:val="clear" w:color="auto" w:fill="FFFFFF"/>
          <w:lang w:eastAsia="en-GB"/>
        </w:rPr>
        <w:t>S4k and Skype for Business</w:t>
      </w:r>
    </w:p>
    <w:p w14:paraId="2C5F88D1" w14:textId="77777777" w:rsidR="00375392" w:rsidRPr="00375392" w:rsidRDefault="00375392" w:rsidP="00375392">
      <w:pPr>
        <w:spacing w:after="5"/>
        <w:ind w:left="370" w:right="25"/>
        <w:contextualSpacing/>
        <w:rPr>
          <w:rFonts w:eastAsia="Calibri" w:cs="Arial"/>
          <w:color w:val="242424"/>
          <w:sz w:val="22"/>
          <w:szCs w:val="22"/>
          <w:shd w:val="clear" w:color="auto" w:fill="FFFFFF"/>
          <w:lang w:eastAsia="en-GB"/>
        </w:rPr>
      </w:pPr>
    </w:p>
    <w:p w14:paraId="68107FFC" w14:textId="77777777"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 xml:space="preserve">When is your contract renewal date? </w:t>
      </w:r>
    </w:p>
    <w:p w14:paraId="5C0AD105" w14:textId="77777777" w:rsidR="00375392" w:rsidRPr="00375392" w:rsidRDefault="00375392" w:rsidP="00375392">
      <w:pPr>
        <w:spacing w:after="5"/>
        <w:ind w:left="370" w:right="25" w:firstLine="350"/>
        <w:contextualSpacing/>
        <w:rPr>
          <w:rFonts w:eastAsia="Calibri" w:cs="Arial"/>
          <w:color w:val="242424"/>
          <w:sz w:val="22"/>
          <w:szCs w:val="22"/>
          <w:shd w:val="clear" w:color="auto" w:fill="FFFFFF"/>
          <w:lang w:eastAsia="en-GB"/>
        </w:rPr>
      </w:pPr>
      <w:r w:rsidRPr="00375392">
        <w:rPr>
          <w:rFonts w:eastAsia="Calibri" w:cs="Arial"/>
          <w:color w:val="242424"/>
          <w:sz w:val="22"/>
          <w:szCs w:val="22"/>
          <w:shd w:val="clear" w:color="auto" w:fill="FFFFFF"/>
          <w:lang w:eastAsia="en-GB"/>
        </w:rPr>
        <w:t>Luton March 23, Bedford December 23</w:t>
      </w:r>
    </w:p>
    <w:p w14:paraId="26018AEE" w14:textId="77777777" w:rsidR="00375392" w:rsidRPr="00375392" w:rsidRDefault="00375392" w:rsidP="00375392">
      <w:pPr>
        <w:spacing w:after="5"/>
        <w:ind w:left="370" w:right="25"/>
        <w:contextualSpacing/>
        <w:rPr>
          <w:rFonts w:eastAsia="Calibri" w:cs="Arial"/>
          <w:color w:val="242424"/>
          <w:sz w:val="22"/>
          <w:szCs w:val="22"/>
          <w:shd w:val="clear" w:color="auto" w:fill="FFFFFF"/>
          <w:lang w:eastAsia="en-GB"/>
        </w:rPr>
      </w:pPr>
    </w:p>
    <w:p w14:paraId="243B8555" w14:textId="77777777"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 xml:space="preserve">Who maintains your telephony system(s)? </w:t>
      </w:r>
    </w:p>
    <w:p w14:paraId="1A76E28D" w14:textId="77777777" w:rsidR="00375392" w:rsidRPr="00375392" w:rsidRDefault="00375392" w:rsidP="00375392">
      <w:pPr>
        <w:spacing w:after="5"/>
        <w:ind w:left="10" w:right="25" w:firstLine="710"/>
        <w:rPr>
          <w:rFonts w:eastAsia="Calibri" w:cs="Arial"/>
          <w:color w:val="242424"/>
          <w:sz w:val="22"/>
          <w:szCs w:val="22"/>
          <w:shd w:val="clear" w:color="auto" w:fill="FFFFFF"/>
          <w:lang w:eastAsia="en-GB"/>
        </w:rPr>
      </w:pPr>
      <w:r w:rsidRPr="00375392">
        <w:rPr>
          <w:rFonts w:eastAsia="Calibri" w:cs="Arial"/>
          <w:color w:val="242424"/>
          <w:sz w:val="22"/>
          <w:szCs w:val="22"/>
          <w:shd w:val="clear" w:color="auto" w:fill="FFFFFF"/>
          <w:lang w:eastAsia="en-GB"/>
        </w:rPr>
        <w:t xml:space="preserve">Atos Unify and </w:t>
      </w:r>
      <w:proofErr w:type="spellStart"/>
      <w:r w:rsidRPr="00375392">
        <w:rPr>
          <w:rFonts w:eastAsia="Calibri" w:cs="Arial"/>
          <w:color w:val="242424"/>
          <w:sz w:val="22"/>
          <w:szCs w:val="22"/>
          <w:shd w:val="clear" w:color="auto" w:fill="FFFFFF"/>
          <w:lang w:eastAsia="en-GB"/>
        </w:rPr>
        <w:t>Maintel</w:t>
      </w:r>
      <w:proofErr w:type="spellEnd"/>
    </w:p>
    <w:p w14:paraId="5DDDF870" w14:textId="77777777" w:rsidR="00375392" w:rsidRPr="00375392" w:rsidRDefault="00375392" w:rsidP="00375392">
      <w:pPr>
        <w:spacing w:after="5"/>
        <w:ind w:left="10" w:right="25" w:firstLine="360"/>
        <w:rPr>
          <w:rFonts w:eastAsia="Calibri" w:cs="Arial"/>
          <w:b/>
          <w:color w:val="242424"/>
          <w:sz w:val="22"/>
          <w:szCs w:val="22"/>
          <w:shd w:val="clear" w:color="auto" w:fill="FFFFFF"/>
          <w:lang w:eastAsia="en-GB"/>
        </w:rPr>
      </w:pPr>
    </w:p>
    <w:p w14:paraId="2790C9E3" w14:textId="77777777"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Do you use Unified Communications or Collaboration tools, if so which ones?</w:t>
      </w:r>
    </w:p>
    <w:p w14:paraId="789DE433" w14:textId="77777777" w:rsidR="00375392" w:rsidRPr="00375392" w:rsidRDefault="00375392" w:rsidP="00375392">
      <w:pPr>
        <w:spacing w:after="5"/>
        <w:ind w:left="370" w:right="25" w:firstLine="350"/>
        <w:contextualSpacing/>
        <w:rPr>
          <w:rFonts w:eastAsia="Calibri" w:cs="Arial"/>
          <w:b/>
          <w:color w:val="242424"/>
          <w:sz w:val="22"/>
          <w:szCs w:val="22"/>
          <w:shd w:val="clear" w:color="auto" w:fill="FFFFFF"/>
          <w:lang w:eastAsia="en-GB"/>
        </w:rPr>
      </w:pPr>
      <w:r w:rsidRPr="00375392">
        <w:rPr>
          <w:rFonts w:eastAsia="Calibri" w:cs="Arial"/>
          <w:color w:val="242424"/>
          <w:sz w:val="22"/>
          <w:szCs w:val="22"/>
          <w:shd w:val="clear" w:color="auto" w:fill="FFFFFF"/>
          <w:lang w:eastAsia="en-GB"/>
        </w:rPr>
        <w:t>MS Teams</w:t>
      </w:r>
    </w:p>
    <w:p w14:paraId="5C487774" w14:textId="2AE15C58" w:rsidR="00375392" w:rsidRDefault="00375392" w:rsidP="00375392">
      <w:pPr>
        <w:spacing w:after="5"/>
        <w:ind w:left="10" w:right="25" w:hanging="10"/>
        <w:rPr>
          <w:rFonts w:eastAsia="Calibri" w:cs="Arial"/>
          <w:b/>
          <w:color w:val="242424"/>
          <w:sz w:val="22"/>
          <w:szCs w:val="22"/>
          <w:u w:val="single"/>
          <w:shd w:val="clear" w:color="auto" w:fill="FFFFFF"/>
          <w:lang w:eastAsia="en-GB"/>
        </w:rPr>
      </w:pPr>
      <w:r w:rsidRPr="00375392">
        <w:rPr>
          <w:rFonts w:eastAsia="Calibri" w:cs="Arial"/>
          <w:color w:val="242424"/>
          <w:sz w:val="22"/>
          <w:szCs w:val="22"/>
          <w:lang w:eastAsia="en-GB"/>
        </w:rPr>
        <w:br/>
      </w:r>
      <w:r w:rsidRPr="00375392">
        <w:rPr>
          <w:rFonts w:eastAsia="Calibri" w:cs="Arial"/>
          <w:b/>
          <w:color w:val="242424"/>
          <w:sz w:val="22"/>
          <w:szCs w:val="22"/>
          <w:u w:val="single"/>
          <w:shd w:val="clear" w:color="auto" w:fill="FFFFFF"/>
          <w:lang w:eastAsia="en-GB"/>
        </w:rPr>
        <w:t>Microsoft</w:t>
      </w:r>
    </w:p>
    <w:p w14:paraId="22A054B1" w14:textId="77777777" w:rsidR="00375392" w:rsidRPr="00375392" w:rsidRDefault="00375392" w:rsidP="00375392">
      <w:pPr>
        <w:spacing w:after="5"/>
        <w:ind w:left="10" w:right="25" w:hanging="10"/>
        <w:rPr>
          <w:rFonts w:eastAsia="Calibri" w:cs="Arial"/>
          <w:b/>
          <w:color w:val="242424"/>
          <w:sz w:val="22"/>
          <w:szCs w:val="22"/>
          <w:u w:val="single"/>
          <w:shd w:val="clear" w:color="auto" w:fill="FFFFFF"/>
          <w:lang w:eastAsia="en-GB"/>
        </w:rPr>
      </w:pPr>
    </w:p>
    <w:p w14:paraId="631B91F4" w14:textId="77777777"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What Microsoft 365 licence do you have across the business e.g. E3, E5</w:t>
      </w:r>
    </w:p>
    <w:p w14:paraId="33BB1E4D" w14:textId="77777777"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Which partner looks after your Microsoft tenant?</w:t>
      </w:r>
    </w:p>
    <w:p w14:paraId="32DC6F80" w14:textId="7DF4C74A"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 xml:space="preserve">Where do you host your applications? Do you have </w:t>
      </w:r>
      <w:proofErr w:type="spellStart"/>
      <w:r w:rsidRPr="00375392">
        <w:rPr>
          <w:rFonts w:ascii="Arial" w:hAnsi="Arial" w:cs="Arial"/>
          <w:shd w:val="clear" w:color="auto" w:fill="FFFFFF"/>
          <w:lang w:eastAsia="en-GB"/>
        </w:rPr>
        <w:t>on-premise</w:t>
      </w:r>
      <w:proofErr w:type="spellEnd"/>
      <w:r w:rsidRPr="00375392">
        <w:rPr>
          <w:rFonts w:ascii="Arial" w:hAnsi="Arial" w:cs="Arial"/>
          <w:shd w:val="clear" w:color="auto" w:fill="FFFFFF"/>
          <w:lang w:eastAsia="en-GB"/>
        </w:rPr>
        <w:t xml:space="preserve"> infrastructure or do you host your applications in public or private cloud? Which?</w:t>
      </w:r>
    </w:p>
    <w:p w14:paraId="4DAE4B74" w14:textId="77777777" w:rsidR="00375392" w:rsidRPr="00375392" w:rsidRDefault="00375392" w:rsidP="00375392">
      <w:pPr>
        <w:spacing w:after="5"/>
        <w:ind w:left="720" w:right="25"/>
        <w:rPr>
          <w:rFonts w:eastAsia="Calibri" w:cs="Arial"/>
          <w:b/>
          <w:color w:val="242424"/>
          <w:sz w:val="22"/>
          <w:szCs w:val="22"/>
          <w:shd w:val="clear" w:color="auto" w:fill="FFFFFF"/>
          <w:lang w:eastAsia="en-GB"/>
        </w:rPr>
      </w:pPr>
      <w:r w:rsidRPr="00375392">
        <w:rPr>
          <w:rFonts w:eastAsia="Calibri" w:cs="Arial"/>
          <w:color w:val="242424"/>
          <w:sz w:val="22"/>
          <w:szCs w:val="22"/>
          <w:shd w:val="clear" w:color="auto" w:fill="FFFFFF"/>
          <w:lang w:eastAsia="en-GB"/>
        </w:rPr>
        <w:t xml:space="preserve">An FOI that was previously answered that answers these questions </w:t>
      </w:r>
      <w:proofErr w:type="gramStart"/>
      <w:r w:rsidRPr="00375392">
        <w:rPr>
          <w:rFonts w:eastAsia="Calibri" w:cs="Arial"/>
          <w:color w:val="242424"/>
          <w:sz w:val="22"/>
          <w:szCs w:val="22"/>
          <w:shd w:val="clear" w:color="auto" w:fill="FFFFFF"/>
          <w:lang w:eastAsia="en-GB"/>
        </w:rPr>
        <w:t>can be found</w:t>
      </w:r>
      <w:proofErr w:type="gramEnd"/>
      <w:r w:rsidRPr="00375392">
        <w:rPr>
          <w:rFonts w:eastAsia="Calibri" w:cs="Arial"/>
          <w:color w:val="242424"/>
          <w:sz w:val="22"/>
          <w:szCs w:val="22"/>
          <w:shd w:val="clear" w:color="auto" w:fill="FFFFFF"/>
          <w:lang w:eastAsia="en-GB"/>
        </w:rPr>
        <w:t xml:space="preserve"> here</w:t>
      </w:r>
      <w:r w:rsidRPr="00375392">
        <w:rPr>
          <w:rFonts w:eastAsia="Calibri" w:cs="Arial"/>
          <w:b/>
          <w:color w:val="242424"/>
          <w:sz w:val="22"/>
          <w:szCs w:val="22"/>
          <w:shd w:val="clear" w:color="auto" w:fill="FFFFFF"/>
          <w:lang w:eastAsia="en-GB"/>
        </w:rPr>
        <w:t xml:space="preserve">: </w:t>
      </w:r>
      <w:hyperlink r:id="rId8" w:history="1">
        <w:r w:rsidRPr="00375392">
          <w:rPr>
            <w:rFonts w:eastAsia="Calibri" w:cs="Arial"/>
            <w:color w:val="0563C1"/>
            <w:sz w:val="22"/>
            <w:szCs w:val="22"/>
            <w:u w:val="single"/>
            <w:lang w:eastAsia="en-GB"/>
          </w:rPr>
          <w:t>FOI-1612.docx (live.com)</w:t>
        </w:r>
      </w:hyperlink>
    </w:p>
    <w:p w14:paraId="329185B2" w14:textId="7BDDD108" w:rsidR="00375392" w:rsidRDefault="00375392" w:rsidP="00375392">
      <w:pPr>
        <w:spacing w:after="5"/>
        <w:ind w:left="10" w:right="25" w:hanging="10"/>
        <w:rPr>
          <w:rFonts w:eastAsia="Calibri" w:cs="Arial"/>
          <w:b/>
          <w:color w:val="242424"/>
          <w:sz w:val="22"/>
          <w:szCs w:val="22"/>
          <w:u w:val="single"/>
          <w:shd w:val="clear" w:color="auto" w:fill="FFFFFF"/>
          <w:lang w:eastAsia="en-GB"/>
        </w:rPr>
      </w:pPr>
      <w:r w:rsidRPr="00375392">
        <w:rPr>
          <w:rFonts w:eastAsia="Calibri" w:cs="Arial"/>
          <w:color w:val="242424"/>
          <w:sz w:val="22"/>
          <w:szCs w:val="22"/>
          <w:u w:val="single"/>
          <w:lang w:eastAsia="en-GB"/>
        </w:rPr>
        <w:br/>
      </w:r>
      <w:r w:rsidRPr="00375392">
        <w:rPr>
          <w:rFonts w:eastAsia="Calibri" w:cs="Arial"/>
          <w:b/>
          <w:color w:val="242424"/>
          <w:sz w:val="22"/>
          <w:szCs w:val="22"/>
          <w:u w:val="single"/>
          <w:shd w:val="clear" w:color="auto" w:fill="FFFFFF"/>
          <w:lang w:eastAsia="en-GB"/>
        </w:rPr>
        <w:t>Storage</w:t>
      </w:r>
    </w:p>
    <w:p w14:paraId="07A90BBB" w14:textId="77777777" w:rsidR="00375392" w:rsidRPr="00375392" w:rsidRDefault="00375392" w:rsidP="00375392">
      <w:pPr>
        <w:spacing w:after="5"/>
        <w:ind w:left="10" w:right="25" w:hanging="10"/>
        <w:rPr>
          <w:rFonts w:eastAsia="Calibri" w:cs="Arial"/>
          <w:b/>
          <w:color w:val="242424"/>
          <w:sz w:val="22"/>
          <w:szCs w:val="22"/>
          <w:u w:val="single"/>
          <w:shd w:val="clear" w:color="auto" w:fill="FFFFFF"/>
          <w:lang w:eastAsia="en-GB"/>
        </w:rPr>
      </w:pPr>
    </w:p>
    <w:p w14:paraId="13C2CE5D" w14:textId="77777777"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 xml:space="preserve">Does your organisation use </w:t>
      </w:r>
      <w:proofErr w:type="spellStart"/>
      <w:r w:rsidRPr="00375392">
        <w:rPr>
          <w:rFonts w:ascii="Arial" w:hAnsi="Arial" w:cs="Arial"/>
          <w:shd w:val="clear" w:color="auto" w:fill="FFFFFF"/>
          <w:lang w:eastAsia="en-GB"/>
        </w:rPr>
        <w:t>on-premise</w:t>
      </w:r>
      <w:proofErr w:type="spellEnd"/>
      <w:r w:rsidRPr="00375392">
        <w:rPr>
          <w:rFonts w:ascii="Arial" w:hAnsi="Arial" w:cs="Arial"/>
          <w:shd w:val="clear" w:color="auto" w:fill="FFFFFF"/>
          <w:lang w:eastAsia="en-GB"/>
        </w:rPr>
        <w:t xml:space="preserve"> or cloud storage or both?</w:t>
      </w:r>
    </w:p>
    <w:p w14:paraId="33739150" w14:textId="77777777"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 xml:space="preserve">Please confirm the </w:t>
      </w:r>
      <w:proofErr w:type="spellStart"/>
      <w:r w:rsidRPr="00375392">
        <w:rPr>
          <w:rFonts w:ascii="Arial" w:hAnsi="Arial" w:cs="Arial"/>
          <w:shd w:val="clear" w:color="auto" w:fill="FFFFFF"/>
          <w:lang w:eastAsia="en-GB"/>
        </w:rPr>
        <w:t>on-premise</w:t>
      </w:r>
      <w:proofErr w:type="spellEnd"/>
      <w:r w:rsidRPr="00375392">
        <w:rPr>
          <w:rFonts w:ascii="Arial" w:hAnsi="Arial" w:cs="Arial"/>
          <w:shd w:val="clear" w:color="auto" w:fill="FFFFFF"/>
          <w:lang w:eastAsia="en-GB"/>
        </w:rPr>
        <w:t xml:space="preserve"> hardware manufacturer</w:t>
      </w:r>
    </w:p>
    <w:p w14:paraId="739A877F" w14:textId="77777777"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Please confirm your cloud storage provider</w:t>
      </w:r>
    </w:p>
    <w:p w14:paraId="0A4D0063" w14:textId="77777777" w:rsidR="00375392" w:rsidRPr="00375392" w:rsidRDefault="00375392" w:rsidP="00375392">
      <w:pPr>
        <w:pStyle w:val="Header2"/>
        <w:spacing w:line="240" w:lineRule="auto"/>
        <w:rPr>
          <w:rFonts w:ascii="Arial" w:hAnsi="Arial" w:cs="Arial"/>
          <w:shd w:val="clear" w:color="auto" w:fill="FFFFFF"/>
          <w:lang w:eastAsia="en-GB"/>
        </w:rPr>
      </w:pPr>
      <w:r w:rsidRPr="00375392">
        <w:rPr>
          <w:rFonts w:ascii="Arial" w:hAnsi="Arial" w:cs="Arial"/>
          <w:shd w:val="clear" w:color="auto" w:fill="FFFFFF"/>
          <w:lang w:eastAsia="en-GB"/>
        </w:rPr>
        <w:t>What is your annual spend on cloud storage?</w:t>
      </w:r>
    </w:p>
    <w:p w14:paraId="78F81095" w14:textId="7F1B36BE" w:rsidR="00375392" w:rsidRPr="00375392" w:rsidRDefault="00375392" w:rsidP="00375392">
      <w:pPr>
        <w:pStyle w:val="Header2"/>
        <w:spacing w:line="240" w:lineRule="auto"/>
        <w:rPr>
          <w:rFonts w:ascii="Arial" w:hAnsi="Arial" w:cs="Arial"/>
          <w:color w:val="000000"/>
          <w:lang w:eastAsia="en-GB"/>
        </w:rPr>
      </w:pPr>
      <w:r w:rsidRPr="00375392">
        <w:rPr>
          <w:rFonts w:ascii="Arial" w:hAnsi="Arial" w:cs="Arial"/>
          <w:shd w:val="clear" w:color="auto" w:fill="FFFFFF"/>
          <w:lang w:eastAsia="en-GB"/>
        </w:rPr>
        <w:t>How do you back up your data and with who e.g. Backup as a Service</w:t>
      </w:r>
    </w:p>
    <w:p w14:paraId="5FA124C7" w14:textId="77777777" w:rsidR="00375392" w:rsidRPr="00375392" w:rsidRDefault="00375392" w:rsidP="00375392">
      <w:pPr>
        <w:spacing w:after="5"/>
        <w:ind w:left="720" w:right="25"/>
        <w:rPr>
          <w:rFonts w:eastAsia="Calibri" w:cs="Arial"/>
          <w:b/>
          <w:color w:val="242424"/>
          <w:sz w:val="22"/>
          <w:szCs w:val="22"/>
          <w:shd w:val="clear" w:color="auto" w:fill="FFFFFF"/>
          <w:lang w:eastAsia="en-GB"/>
        </w:rPr>
      </w:pPr>
      <w:r w:rsidRPr="00375392">
        <w:rPr>
          <w:rFonts w:eastAsia="Calibri" w:cs="Arial"/>
          <w:color w:val="242424"/>
          <w:sz w:val="22"/>
          <w:szCs w:val="22"/>
          <w:shd w:val="clear" w:color="auto" w:fill="FFFFFF"/>
          <w:lang w:eastAsia="en-GB"/>
        </w:rPr>
        <w:t xml:space="preserve">An FOI that was previously answered that answers these questions </w:t>
      </w:r>
      <w:proofErr w:type="gramStart"/>
      <w:r w:rsidRPr="00375392">
        <w:rPr>
          <w:rFonts w:eastAsia="Calibri" w:cs="Arial"/>
          <w:color w:val="242424"/>
          <w:sz w:val="22"/>
          <w:szCs w:val="22"/>
          <w:shd w:val="clear" w:color="auto" w:fill="FFFFFF"/>
          <w:lang w:eastAsia="en-GB"/>
        </w:rPr>
        <w:t>can be found</w:t>
      </w:r>
      <w:proofErr w:type="gramEnd"/>
      <w:r w:rsidRPr="00375392">
        <w:rPr>
          <w:rFonts w:eastAsia="Calibri" w:cs="Arial"/>
          <w:color w:val="242424"/>
          <w:sz w:val="22"/>
          <w:szCs w:val="22"/>
          <w:shd w:val="clear" w:color="auto" w:fill="FFFFFF"/>
          <w:lang w:eastAsia="en-GB"/>
        </w:rPr>
        <w:t xml:space="preserve"> here</w:t>
      </w:r>
      <w:r w:rsidRPr="00375392">
        <w:rPr>
          <w:rFonts w:eastAsia="Calibri" w:cs="Arial"/>
          <w:b/>
          <w:color w:val="242424"/>
          <w:sz w:val="22"/>
          <w:szCs w:val="22"/>
          <w:shd w:val="clear" w:color="auto" w:fill="FFFFFF"/>
          <w:lang w:eastAsia="en-GB"/>
        </w:rPr>
        <w:t xml:space="preserve">: </w:t>
      </w:r>
      <w:hyperlink r:id="rId9" w:history="1">
        <w:r w:rsidRPr="00375392">
          <w:rPr>
            <w:rFonts w:eastAsia="Calibri" w:cs="Arial"/>
            <w:color w:val="0563C1"/>
            <w:sz w:val="22"/>
            <w:szCs w:val="22"/>
            <w:u w:val="single"/>
            <w:lang w:eastAsia="en-GB"/>
          </w:rPr>
          <w:t>FOI-1612.docx (live.com)</w:t>
        </w:r>
      </w:hyperlink>
    </w:p>
    <w:p w14:paraId="5F444182" w14:textId="58920DF0" w:rsidR="00375392" w:rsidRDefault="00375392" w:rsidP="00E652A3">
      <w:pPr>
        <w:pStyle w:val="BodyCopy"/>
      </w:pPr>
    </w:p>
    <w:p w14:paraId="625CB00D" w14:textId="77777777" w:rsidR="007A17AA" w:rsidRPr="009719C0" w:rsidRDefault="007A17AA" w:rsidP="009719C0">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10"/>
      <w:footerReference w:type="default" r:id="rId11"/>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D64F8" w:rsidRDefault="003D64F8" w:rsidP="00056722">
      <w:r>
        <w:separator/>
      </w:r>
    </w:p>
  </w:endnote>
  <w:endnote w:type="continuationSeparator" w:id="0">
    <w:p w14:paraId="0C1E5F2C" w14:textId="77777777" w:rsidR="003D64F8" w:rsidRDefault="003D64F8"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D64F8" w:rsidRDefault="003D64F8"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D64F8" w:rsidRDefault="003D64F8" w:rsidP="00056722">
      <w:r>
        <w:separator/>
      </w:r>
    </w:p>
  </w:footnote>
  <w:footnote w:type="continuationSeparator" w:id="0">
    <w:p w14:paraId="06F95986" w14:textId="77777777" w:rsidR="003D64F8" w:rsidRDefault="003D64F8"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D64F8" w:rsidRDefault="003D64F8"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sidR="009B6FE6">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641A0"/>
    <w:multiLevelType w:val="hybridMultilevel"/>
    <w:tmpl w:val="D2268C8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E6FA8"/>
    <w:multiLevelType w:val="hybridMultilevel"/>
    <w:tmpl w:val="B7B42C3C"/>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5"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0006A4"/>
    <w:multiLevelType w:val="hybridMultilevel"/>
    <w:tmpl w:val="B7B42C3C"/>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8"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2"/>
  </w:num>
  <w:num w:numId="13">
    <w:abstractNumId w:val="21"/>
  </w:num>
  <w:num w:numId="14">
    <w:abstractNumId w:val="16"/>
  </w:num>
  <w:num w:numId="15">
    <w:abstractNumId w:val="20"/>
  </w:num>
  <w:num w:numId="16">
    <w:abstractNumId w:val="12"/>
  </w:num>
  <w:num w:numId="17">
    <w:abstractNumId w:val="15"/>
  </w:num>
  <w:num w:numId="18">
    <w:abstractNumId w:val="19"/>
  </w:num>
  <w:num w:numId="19">
    <w:abstractNumId w:val="11"/>
  </w:num>
  <w:num w:numId="20">
    <w:abstractNumId w:val="18"/>
  </w:num>
  <w:num w:numId="21">
    <w:abstractNumId w:val="14"/>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65A70"/>
    <w:rsid w:val="00070D0F"/>
    <w:rsid w:val="000B07F8"/>
    <w:rsid w:val="00104873"/>
    <w:rsid w:val="00105FC8"/>
    <w:rsid w:val="0011642B"/>
    <w:rsid w:val="0013478D"/>
    <w:rsid w:val="001707A5"/>
    <w:rsid w:val="001A1BEF"/>
    <w:rsid w:val="001E3845"/>
    <w:rsid w:val="002B7251"/>
    <w:rsid w:val="002D6B0B"/>
    <w:rsid w:val="002E4C21"/>
    <w:rsid w:val="00375392"/>
    <w:rsid w:val="00387B9E"/>
    <w:rsid w:val="003D64F8"/>
    <w:rsid w:val="003E7A76"/>
    <w:rsid w:val="005110B5"/>
    <w:rsid w:val="00527BE4"/>
    <w:rsid w:val="0053633B"/>
    <w:rsid w:val="005D650F"/>
    <w:rsid w:val="0060164D"/>
    <w:rsid w:val="00672956"/>
    <w:rsid w:val="00681234"/>
    <w:rsid w:val="006B6CE6"/>
    <w:rsid w:val="007A17AA"/>
    <w:rsid w:val="007E2EB1"/>
    <w:rsid w:val="00810B3C"/>
    <w:rsid w:val="00824958"/>
    <w:rsid w:val="008A23F1"/>
    <w:rsid w:val="008A36C2"/>
    <w:rsid w:val="008D1C62"/>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652A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BF3AE7"/>
    <w:pPr>
      <w:numPr>
        <w:numId w:val="0"/>
      </w:numPr>
      <w:spacing w:line="1080" w:lineRule="exact"/>
      <w:ind w:left="720" w:hanging="720"/>
    </w:pPr>
    <w:rPr>
      <w:sz w:val="32"/>
    </w:rPr>
  </w:style>
  <w:style w:type="paragraph" w:customStyle="1" w:styleId="Header2">
    <w:name w:val="Header 2"/>
    <w:basedOn w:val="Normal"/>
    <w:qFormat/>
    <w:rsid w:val="007A17AA"/>
    <w:pPr>
      <w:numPr>
        <w:numId w:val="19"/>
      </w:numPr>
      <w:spacing w:after="120" w:line="276" w:lineRule="auto"/>
    </w:pPr>
    <w:rPr>
      <w:rFonts w:asciiTheme="minorHAnsi" w:hAnsiTheme="minorHAnsi"/>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bedfordshirehospitals.nhs.uk%2Fwp-content%2Fuploads%2F2023%2F02%2FFOI-1612.docx&amp;wdOrigin=BROWSE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ew.officeapps.live.com/op/view.aspx?src=https%3A%2F%2Fwww.bedfordshirehospitals.nhs.uk%2Fwp-content%2Fuploads%2F2023%2F02%2FFOI-1612.docx&amp;wdOrigin=BROWSELI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D98E-9ED2-429B-85F3-FF96F5AC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Moore Aimee</cp:lastModifiedBy>
  <cp:revision>2</cp:revision>
  <cp:lastPrinted>2022-11-09T09:56:00Z</cp:lastPrinted>
  <dcterms:created xsi:type="dcterms:W3CDTF">2023-06-05T15:33:00Z</dcterms:created>
  <dcterms:modified xsi:type="dcterms:W3CDTF">2023-06-05T15:33:00Z</dcterms:modified>
</cp:coreProperties>
</file>