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Pr="00AE409D" w:rsidRDefault="008A7DB1" w:rsidP="00AE409D">
      <w:pPr>
        <w:pStyle w:val="Heading1"/>
        <w:rPr>
          <w:rFonts w:ascii="Arial" w:hAnsi="Arial" w:cs="Arial"/>
          <w:b/>
          <w:color w:val="auto"/>
          <w:sz w:val="36"/>
        </w:rPr>
      </w:pPr>
      <w:r w:rsidRPr="008A7DB1">
        <w:rPr>
          <w:rFonts w:ascii="Arial" w:hAnsi="Arial" w:cs="Arial"/>
          <w:b/>
          <w:color w:val="auto"/>
          <w:sz w:val="36"/>
        </w:rPr>
        <w:t>Primary Shoulder Dislocation</w:t>
      </w:r>
      <w:r w:rsidR="00806E34">
        <w:rPr>
          <w:rFonts w:ascii="Arial" w:hAnsi="Arial" w:cs="Arial"/>
          <w:b/>
          <w:color w:val="auto"/>
          <w:sz w:val="36"/>
        </w:rPr>
        <w:t xml:space="preserve"> – Under 18’s</w:t>
      </w:r>
    </w:p>
    <w:p w:rsidR="008A7DB1" w:rsidRDefault="008A7DB1" w:rsidP="008A7DB1">
      <w:r w:rsidRPr="008A7DB1">
        <w:rPr>
          <w:rFonts w:ascii="Arial" w:hAnsi="Arial" w:cs="Arial"/>
          <w:sz w:val="24"/>
          <w:szCs w:val="24"/>
        </w:rPr>
        <w:t>This is when your shoulder comes out of joint.</w:t>
      </w:r>
      <w:r w:rsidRPr="008A7DB1">
        <w:t xml:space="preserve"> </w:t>
      </w:r>
    </w:p>
    <w:p w:rsidR="008A7DB1" w:rsidRDefault="008A7DB1" w:rsidP="008A7DB1">
      <w:pPr>
        <w:pStyle w:val="Heading1"/>
      </w:pPr>
      <w:r>
        <w:rPr>
          <w:rFonts w:ascii="Arial" w:hAnsi="Arial" w:cs="Arial"/>
          <w:b/>
          <w:color w:val="auto"/>
          <w:sz w:val="28"/>
        </w:rPr>
        <w:t>About your injury:</w:t>
      </w:r>
    </w:p>
    <w:p w:rsidR="00713684" w:rsidRPr="00713684" w:rsidRDefault="00713684" w:rsidP="00713684">
      <w:pPr>
        <w:rPr>
          <w:rFonts w:ascii="Arial" w:hAnsi="Arial" w:cs="Arial"/>
          <w:sz w:val="24"/>
          <w:szCs w:val="24"/>
        </w:rPr>
      </w:pPr>
      <w:r w:rsidRPr="00713684">
        <w:rPr>
          <w:rFonts w:ascii="Arial" w:hAnsi="Arial" w:cs="Arial"/>
          <w:sz w:val="24"/>
          <w:szCs w:val="24"/>
        </w:rPr>
        <w:t xml:space="preserve">After a dislocation there is increased risk of dislocating the shoulder again. This depends on your age and other factors. If your shoulder dislocates again A&amp;E will refer you to our team for a Specialist review. </w:t>
      </w:r>
    </w:p>
    <w:p w:rsidR="008A7DB1" w:rsidRP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636471B0">
            <wp:extent cx="1485900" cy="1466850"/>
            <wp:effectExtent l="0" t="0" r="0" b="0"/>
            <wp:docPr id="2" name="Picture 2" title="Showing where a shoulder dislocation 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1466850"/>
                    </a:xfrm>
                    <a:prstGeom prst="rect">
                      <a:avLst/>
                    </a:prstGeom>
                    <a:noFill/>
                  </pic:spPr>
                </pic:pic>
              </a:graphicData>
            </a:graphic>
          </wp:inline>
        </w:drawing>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713684" w:rsidRDefault="00713684" w:rsidP="00F3724C">
      <w:pPr>
        <w:pStyle w:val="Heading1"/>
        <w:rPr>
          <w:rFonts w:ascii="Arial" w:eastAsiaTheme="minorHAnsi" w:hAnsi="Arial" w:cs="Arial"/>
          <w:b/>
          <w:color w:val="auto"/>
          <w:sz w:val="24"/>
          <w:szCs w:val="24"/>
        </w:rPr>
      </w:pPr>
      <w:r w:rsidRPr="00713684">
        <w:rPr>
          <w:rFonts w:ascii="Arial" w:eastAsiaTheme="minorHAnsi" w:hAnsi="Arial" w:cs="Arial"/>
          <w:color w:val="auto"/>
          <w:sz w:val="24"/>
          <w:szCs w:val="24"/>
        </w:rPr>
        <w:t>It takes approximately 6 weeks for the soft tissues to settle</w:t>
      </w:r>
      <w:r>
        <w:rPr>
          <w:rFonts w:ascii="Arial" w:eastAsiaTheme="minorHAnsi" w:hAnsi="Arial" w:cs="Arial"/>
          <w:b/>
          <w:color w:val="auto"/>
          <w:sz w:val="24"/>
          <w:szCs w:val="24"/>
        </w:rPr>
        <w:t>.</w:t>
      </w:r>
    </w:p>
    <w:p w:rsidR="00062F1F" w:rsidRPr="00852652" w:rsidRDefault="008A7DB1" w:rsidP="00F3724C">
      <w:pPr>
        <w:pStyle w:val="Heading1"/>
        <w:rPr>
          <w:rFonts w:ascii="Arial" w:hAnsi="Arial" w:cs="Arial"/>
          <w:b/>
          <w:color w:val="auto"/>
          <w:sz w:val="28"/>
        </w:rPr>
      </w:pPr>
      <w:r>
        <w:rPr>
          <w:rFonts w:ascii="Arial" w:hAnsi="Arial" w:cs="Arial"/>
          <w:b/>
          <w:color w:val="auto"/>
          <w:sz w:val="28"/>
        </w:rPr>
        <w:t>Pain, s</w:t>
      </w:r>
      <w:r w:rsidR="00062F1F" w:rsidRPr="00852652">
        <w:rPr>
          <w:rFonts w:ascii="Arial" w:hAnsi="Arial" w:cs="Arial"/>
          <w:b/>
          <w:color w:val="auto"/>
          <w:sz w:val="28"/>
        </w:rPr>
        <w:t>welling</w:t>
      </w:r>
      <w:r>
        <w:rPr>
          <w:rFonts w:ascii="Arial" w:hAnsi="Arial" w:cs="Arial"/>
          <w:b/>
          <w:color w:val="auto"/>
          <w:sz w:val="28"/>
        </w:rPr>
        <w:t xml:space="preserve"> and pins and needles</w:t>
      </w:r>
      <w:r w:rsidR="00062F1F" w:rsidRPr="00852652">
        <w:rPr>
          <w:rFonts w:ascii="Arial" w:hAnsi="Arial" w:cs="Arial"/>
          <w:b/>
          <w:color w:val="auto"/>
          <w:sz w:val="28"/>
        </w:rPr>
        <w:t xml:space="preserve">: </w:t>
      </w:r>
    </w:p>
    <w:p w:rsidR="008A7DB1" w:rsidRPr="00D5299D" w:rsidRDefault="008A7DB1" w:rsidP="00D5299D">
      <w:pPr>
        <w:rPr>
          <w:rFonts w:ascii="Arial" w:hAnsi="Arial" w:cs="Arial"/>
          <w:sz w:val="24"/>
          <w:szCs w:val="24"/>
        </w:rPr>
      </w:pPr>
      <w:r w:rsidRPr="008A7DB1">
        <w:rPr>
          <w:rFonts w:ascii="Arial" w:hAnsi="Arial" w:cs="Arial"/>
          <w:sz w:val="24"/>
          <w:szCs w:val="24"/>
        </w:rPr>
        <w:t xml:space="preserve">Your </w:t>
      </w:r>
      <w:r w:rsidR="00D5299D" w:rsidRPr="00D5299D">
        <w:rPr>
          <w:rFonts w:ascii="Arial" w:hAnsi="Arial" w:cs="Arial"/>
          <w:sz w:val="24"/>
          <w:szCs w:val="24"/>
        </w:rPr>
        <w:t>shoulder may be swollen and you will have some pain. Taking pain medication and using ice or cold packs will help. More information is on the next page.</w:t>
      </w:r>
    </w:p>
    <w:p w:rsidR="008A7DB1" w:rsidRPr="008A7DB1" w:rsidRDefault="008A7DB1" w:rsidP="008A7DB1">
      <w:pPr>
        <w:rPr>
          <w:rFonts w:ascii="Arial" w:hAnsi="Arial" w:cs="Arial"/>
          <w:sz w:val="24"/>
          <w:szCs w:val="24"/>
        </w:rPr>
      </w:pPr>
      <w:r w:rsidRPr="008A7DB1">
        <w:rPr>
          <w:rFonts w:ascii="Arial" w:hAnsi="Arial" w:cs="Arial"/>
          <w:sz w:val="24"/>
          <w:szCs w:val="24"/>
        </w:rPr>
        <w:lastRenderedPageBreak/>
        <w:t>You may have a small patch of numbness on the outside of the shoulder. This will improve with time. Please contact us if you have any of the following symptoms:</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Pins and needles or numbness of the arm or in your hand</w:t>
      </w:r>
    </w:p>
    <w:p w:rsidR="00850299"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If you are struggling to move the hand or arm at all</w:t>
      </w:r>
    </w:p>
    <w:p w:rsidR="008A7DB1" w:rsidRPr="008A7DB1" w:rsidRDefault="008A7DB1" w:rsidP="008A7DB1">
      <w:pPr>
        <w:pStyle w:val="ListParagraph"/>
        <w:numPr>
          <w:ilvl w:val="0"/>
          <w:numId w:val="17"/>
        </w:numPr>
        <w:rPr>
          <w:rFonts w:ascii="Arial" w:hAnsi="Arial" w:cs="Arial"/>
          <w:sz w:val="24"/>
          <w:szCs w:val="24"/>
        </w:rPr>
      </w:pPr>
      <w:r w:rsidRPr="008A7DB1">
        <w:rPr>
          <w:rFonts w:ascii="Arial" w:hAnsi="Arial" w:cs="Arial"/>
          <w:sz w:val="24"/>
          <w:szCs w:val="24"/>
        </w:rPr>
        <w:t>You have pain or symptoms anywhere other than your shoulder</w:t>
      </w:r>
    </w:p>
    <w:p w:rsidR="008A7DB1" w:rsidRPr="00852652" w:rsidRDefault="00713684" w:rsidP="008A7DB1">
      <w:pPr>
        <w:pStyle w:val="Heading1"/>
        <w:rPr>
          <w:rFonts w:ascii="Arial" w:hAnsi="Arial" w:cs="Arial"/>
          <w:b/>
          <w:color w:val="auto"/>
          <w:sz w:val="28"/>
        </w:rPr>
      </w:pPr>
      <w:r>
        <w:rPr>
          <w:noProof/>
          <w:lang w:eastAsia="en-GB"/>
        </w:rPr>
        <w:drawing>
          <wp:anchor distT="0" distB="0" distL="114300" distR="114300" simplePos="0" relativeHeight="251722752" behindDoc="1" locked="0" layoutInCell="1" allowOverlap="1">
            <wp:simplePos x="0" y="0"/>
            <wp:positionH relativeFrom="column">
              <wp:posOffset>5334000</wp:posOffset>
            </wp:positionH>
            <wp:positionV relativeFrom="paragraph">
              <wp:posOffset>27940</wp:posOffset>
            </wp:positionV>
            <wp:extent cx="1254760" cy="1740535"/>
            <wp:effectExtent l="0" t="0" r="2540" b="0"/>
            <wp:wrapTight wrapText="bothSides">
              <wp:wrapPolygon edited="0">
                <wp:start x="0" y="0"/>
                <wp:lineTo x="0" y="21277"/>
                <wp:lineTo x="21316" y="21277"/>
                <wp:lineTo x="21316" y="0"/>
                <wp:lineTo x="0" y="0"/>
              </wp:wrapPolygon>
            </wp:wrapTight>
            <wp:docPr id="9" name="Picture 9" title="How a sling should look when wearing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ng best fit.png"/>
                    <pic:cNvPicPr/>
                  </pic:nvPicPr>
                  <pic:blipFill rotWithShape="1">
                    <a:blip r:embed="rId11">
                      <a:extLst>
                        <a:ext uri="{28A0092B-C50C-407E-A947-70E740481C1C}">
                          <a14:useLocalDpi xmlns:a14="http://schemas.microsoft.com/office/drawing/2010/main" val="0"/>
                        </a:ext>
                      </a:extLst>
                    </a:blip>
                    <a:srcRect l="60599" t="17233" r="7224" b="9328"/>
                    <a:stretch/>
                  </pic:blipFill>
                  <pic:spPr bwMode="auto">
                    <a:xfrm>
                      <a:off x="0" y="0"/>
                      <a:ext cx="1254760" cy="1740535"/>
                    </a:xfrm>
                    <a:prstGeom prst="rect">
                      <a:avLst/>
                    </a:prstGeom>
                    <a:ln>
                      <a:noFill/>
                    </a:ln>
                    <a:extLst>
                      <a:ext uri="{53640926-AAD7-44D8-BBD7-CCE9431645EC}">
                        <a14:shadowObscured xmlns:a14="http://schemas.microsoft.com/office/drawing/2010/main"/>
                      </a:ext>
                    </a:extLst>
                  </pic:spPr>
                </pic:pic>
              </a:graphicData>
            </a:graphic>
          </wp:anchor>
        </w:drawing>
      </w:r>
      <w:r w:rsidR="008A7DB1">
        <w:rPr>
          <w:rFonts w:ascii="Arial" w:hAnsi="Arial" w:cs="Arial"/>
          <w:b/>
          <w:color w:val="auto"/>
          <w:sz w:val="28"/>
        </w:rPr>
        <w:t>Wearing your sling:</w:t>
      </w:r>
    </w:p>
    <w:p w:rsidR="008A7DB1" w:rsidRDefault="008A7DB1" w:rsidP="008A7DB1">
      <w:pPr>
        <w:tabs>
          <w:tab w:val="left" w:pos="10490"/>
        </w:tabs>
        <w:ind w:right="-57"/>
        <w:rPr>
          <w:rFonts w:ascii="Arial" w:hAnsi="Arial" w:cs="Arial"/>
          <w:sz w:val="24"/>
          <w:szCs w:val="24"/>
        </w:rPr>
      </w:pPr>
      <w:r w:rsidRPr="008A7DB1">
        <w:rPr>
          <w:rFonts w:ascii="Arial" w:hAnsi="Arial" w:cs="Arial"/>
          <w:sz w:val="24"/>
          <w:szCs w:val="24"/>
        </w:rPr>
        <w:t>Use your sling for 1 week only, including in bed at night. You can take it off to wash, dress and do your exercises.</w:t>
      </w:r>
      <w:r w:rsidR="00713684" w:rsidRPr="00713684">
        <w:rPr>
          <w:noProof/>
          <w:lang w:eastAsia="en-GB"/>
        </w:rPr>
        <w:t xml:space="preserve"> </w:t>
      </w:r>
    </w:p>
    <w:p w:rsidR="008A7DB1" w:rsidRDefault="008A7DB1" w:rsidP="008A7DB1">
      <w:pPr>
        <w:tabs>
          <w:tab w:val="left" w:pos="10490"/>
        </w:tabs>
        <w:ind w:right="-57"/>
        <w:rPr>
          <w:rFonts w:ascii="Arial" w:hAnsi="Arial" w:cs="Arial"/>
          <w:sz w:val="24"/>
          <w:szCs w:val="24"/>
        </w:rPr>
      </w:pPr>
    </w:p>
    <w:p w:rsidR="00713684" w:rsidRPr="008A7DB1" w:rsidRDefault="00713684" w:rsidP="008A7DB1">
      <w:pPr>
        <w:tabs>
          <w:tab w:val="left" w:pos="10490"/>
        </w:tabs>
        <w:ind w:right="-57"/>
        <w:rPr>
          <w:rFonts w:ascii="Arial" w:hAnsi="Arial" w:cs="Arial"/>
          <w:sz w:val="24"/>
          <w:szCs w:val="24"/>
        </w:rPr>
      </w:pPr>
    </w:p>
    <w:p w:rsidR="00062F1F" w:rsidRPr="00852652" w:rsidRDefault="00AE409D" w:rsidP="00852652">
      <w:pPr>
        <w:pStyle w:val="Heading1"/>
        <w:rPr>
          <w:rFonts w:ascii="Arial" w:hAnsi="Arial" w:cs="Arial"/>
          <w:b/>
          <w:color w:val="auto"/>
          <w:sz w:val="28"/>
        </w:rPr>
      </w:pPr>
      <w:r>
        <w:rPr>
          <w:rFonts w:ascii="Arial" w:hAnsi="Arial" w:cs="Arial"/>
          <w:b/>
          <w:color w:val="auto"/>
          <w:sz w:val="28"/>
        </w:rPr>
        <w:t>Exercise and activity</w:t>
      </w:r>
      <w:r w:rsidR="00EE6647">
        <w:rPr>
          <w:rFonts w:ascii="Arial" w:hAnsi="Arial" w:cs="Arial"/>
          <w:b/>
          <w:color w:val="auto"/>
          <w:sz w:val="28"/>
        </w:rPr>
        <w:t>:</w:t>
      </w:r>
    </w:p>
    <w:p w:rsidR="008A7DB1" w:rsidRPr="008A7DB1" w:rsidRDefault="00AE409D" w:rsidP="008A7DB1">
      <w:pPr>
        <w:tabs>
          <w:tab w:val="left" w:pos="10490"/>
        </w:tabs>
        <w:ind w:right="-57"/>
        <w:rPr>
          <w:rFonts w:ascii="Arial" w:hAnsi="Arial" w:cs="Arial"/>
          <w:sz w:val="24"/>
          <w:szCs w:val="24"/>
        </w:rPr>
      </w:pPr>
      <w:r w:rsidRPr="00AE409D">
        <w:rPr>
          <w:rFonts w:ascii="Arial" w:hAnsi="Arial" w:cs="Arial"/>
          <w:sz w:val="24"/>
          <w:szCs w:val="24"/>
        </w:rPr>
        <w:t xml:space="preserve">It </w:t>
      </w:r>
      <w:r w:rsidR="008A7DB1" w:rsidRPr="008A7DB1">
        <w:rPr>
          <w:rFonts w:ascii="Arial" w:hAnsi="Arial" w:cs="Arial"/>
          <w:sz w:val="24"/>
          <w:szCs w:val="24"/>
        </w:rPr>
        <w:t xml:space="preserve">is important to start gentle exercises straight away to prevent stiffness. You will find pictures and instructions for your exercises below. </w:t>
      </w:r>
    </w:p>
    <w:p w:rsidR="00EE6647" w:rsidRDefault="008A7DB1" w:rsidP="008A7DB1">
      <w:pPr>
        <w:tabs>
          <w:tab w:val="left" w:pos="10490"/>
        </w:tabs>
        <w:ind w:right="-57"/>
        <w:rPr>
          <w:rFonts w:ascii="Arial" w:hAnsi="Arial" w:cs="Arial"/>
          <w:sz w:val="24"/>
          <w:szCs w:val="24"/>
        </w:rPr>
      </w:pPr>
      <w:r w:rsidRPr="008A7DB1">
        <w:rPr>
          <w:rFonts w:ascii="Arial" w:hAnsi="Arial" w:cs="Arial"/>
          <w:sz w:val="24"/>
          <w:szCs w:val="24"/>
        </w:rPr>
        <w:t>You should not lift the arm over shoulder height for 3 weeks or do heavy lifting for 6 weeks</w:t>
      </w:r>
    </w:p>
    <w:p w:rsidR="00AE409D" w:rsidRPr="00852652" w:rsidRDefault="00AE409D" w:rsidP="00AE409D">
      <w:pPr>
        <w:pStyle w:val="Heading1"/>
        <w:rPr>
          <w:rFonts w:ascii="Arial" w:hAnsi="Arial" w:cs="Arial"/>
          <w:b/>
          <w:color w:val="auto"/>
          <w:sz w:val="28"/>
        </w:rPr>
      </w:pPr>
      <w:r>
        <w:rPr>
          <w:rFonts w:ascii="Arial" w:hAnsi="Arial" w:cs="Arial"/>
          <w:b/>
          <w:color w:val="auto"/>
          <w:sz w:val="28"/>
        </w:rPr>
        <w:t>Follow up:</w:t>
      </w:r>
    </w:p>
    <w:p w:rsidR="00C058CE" w:rsidRPr="00C058CE" w:rsidRDefault="00C058CE" w:rsidP="00C058CE">
      <w:pPr>
        <w:pStyle w:val="NoSpacing"/>
        <w:rPr>
          <w:rFonts w:ascii="Arial" w:hAnsi="Arial" w:cs="Arial"/>
          <w:b/>
          <w:sz w:val="24"/>
        </w:rPr>
      </w:pPr>
      <w:r w:rsidRPr="00C058CE">
        <w:rPr>
          <w:rFonts w:ascii="Arial" w:hAnsi="Arial" w:cs="Arial"/>
          <w:sz w:val="24"/>
        </w:rPr>
        <w:t>We do not routinely follow up patients with this injury in an ort</w:t>
      </w:r>
      <w:r>
        <w:rPr>
          <w:rFonts w:ascii="Arial" w:hAnsi="Arial" w:cs="Arial"/>
          <w:sz w:val="24"/>
        </w:rPr>
        <w:t>hopaedic clinic. We will make a</w:t>
      </w:r>
      <w:r w:rsidRPr="00C058CE">
        <w:rPr>
          <w:rFonts w:ascii="Arial" w:hAnsi="Arial" w:cs="Arial"/>
          <w:sz w:val="24"/>
        </w:rPr>
        <w:t xml:space="preserve"> referral to physiotherapy for you to help with your rehabilitation. If your physiotherapist has any concerns about your progress, they will refer you back to clinic.</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w:t>
      </w:r>
      <w:r w:rsidR="00AE409D">
        <w:rPr>
          <w:rFonts w:ascii="Arial" w:hAnsi="Arial" w:cs="Arial"/>
          <w:b/>
          <w:color w:val="0070C0"/>
          <w:sz w:val="36"/>
        </w:rPr>
        <w:t xml:space="preserve"> Week 1 to</w:t>
      </w:r>
      <w:r w:rsidR="008A7DB1">
        <w:rPr>
          <w:rFonts w:ascii="Arial" w:hAnsi="Arial" w:cs="Arial"/>
          <w:b/>
          <w:color w:val="0070C0"/>
          <w:sz w:val="36"/>
        </w:rPr>
        <w:t xml:space="preserve"> 3</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t>Wear your sling for the first week only, including in bed at night.</w:t>
      </w:r>
      <w:r w:rsidRPr="008A7DB1">
        <w:rPr>
          <w:rFonts w:ascii="Arial" w:eastAsia="Calibri" w:hAnsi="Arial" w:cs="Arial"/>
          <w:sz w:val="24"/>
          <w:szCs w:val="24"/>
        </w:rPr>
        <w:t xml:space="preserve"> You may find it more comfortable to sleep propped up on pillows. </w:t>
      </w:r>
    </w:p>
    <w:p w:rsidR="008A7DB1" w:rsidRPr="008A7DB1" w:rsidRDefault="008A7DB1" w:rsidP="008A7DB1">
      <w:pPr>
        <w:rPr>
          <w:rFonts w:ascii="Arial" w:eastAsia="Calibri" w:hAnsi="Arial" w:cs="Arial"/>
          <w:sz w:val="24"/>
          <w:szCs w:val="24"/>
        </w:rPr>
      </w:pPr>
      <w:r w:rsidRPr="008A7DB1">
        <w:rPr>
          <w:rFonts w:ascii="Arial" w:eastAsia="Calibri" w:hAnsi="Arial" w:cs="Arial"/>
          <w:b/>
          <w:sz w:val="24"/>
          <w:szCs w:val="24"/>
        </w:rPr>
        <w:lastRenderedPageBreak/>
        <w:t>Using a cold pack will help with your pain and swelling.</w:t>
      </w:r>
      <w:r w:rsidRPr="008A7DB1">
        <w:rPr>
          <w:rFonts w:ascii="Arial" w:eastAsia="Calibri" w:hAnsi="Arial" w:cs="Arial"/>
          <w:sz w:val="24"/>
          <w:szCs w:val="24"/>
        </w:rPr>
        <w:t xml:space="preserve"> You can use an ice pack or bag of frozen peas wrapped in a damp towel. Put this on your shoulder for 15 minutes every few hours. Make sure the ice isn’t in direct contact with your skin. </w:t>
      </w:r>
    </w:p>
    <w:p w:rsidR="0091455F" w:rsidRPr="008A7DB1" w:rsidRDefault="008A7DB1" w:rsidP="008A7DB1">
      <w:pPr>
        <w:rPr>
          <w:rFonts w:ascii="Arial" w:eastAsia="Calibri" w:hAnsi="Arial" w:cs="Arial"/>
          <w:sz w:val="24"/>
          <w:szCs w:val="24"/>
        </w:rPr>
      </w:pPr>
      <w:r w:rsidRPr="008A7DB1">
        <w:rPr>
          <w:rFonts w:ascii="Arial" w:eastAsia="Calibri" w:hAnsi="Arial" w:cs="Arial"/>
          <w:b/>
          <w:sz w:val="24"/>
          <w:szCs w:val="24"/>
        </w:rPr>
        <w:t>Try to rest your arm, especially in the first 24-72 hours.</w:t>
      </w:r>
      <w:r w:rsidRPr="008A7DB1">
        <w:rPr>
          <w:rFonts w:ascii="Arial" w:eastAsia="Calibri" w:hAnsi="Arial" w:cs="Arial"/>
          <w:sz w:val="24"/>
          <w:szCs w:val="24"/>
        </w:rPr>
        <w:t xml:space="preserve"> Remember to avoid overhead activity and heavy lifting.</w:t>
      </w:r>
    </w:p>
    <w:p w:rsidR="0091455F" w:rsidRPr="0091455F" w:rsidRDefault="0091455F" w:rsidP="00EE6647">
      <w:pPr>
        <w:rPr>
          <w:rFonts w:ascii="Arial" w:eastAsia="Calibri" w:hAnsi="Arial" w:cs="Arial"/>
          <w:b/>
          <w:sz w:val="28"/>
          <w:szCs w:val="24"/>
        </w:rPr>
      </w:pPr>
      <w:r w:rsidRPr="0091455F">
        <w:rPr>
          <w:rFonts w:ascii="Arial" w:eastAsia="Calibri" w:hAnsi="Arial" w:cs="Arial"/>
          <w:b/>
          <w:sz w:val="28"/>
          <w:szCs w:val="24"/>
        </w:rPr>
        <w:t>Exercises</w:t>
      </w:r>
    </w:p>
    <w:p w:rsidR="00586BE3" w:rsidRPr="00D5299D" w:rsidRDefault="00D5299D" w:rsidP="00D5299D">
      <w:pPr>
        <w:rPr>
          <w:rFonts w:ascii="Arial" w:hAnsi="Arial" w:cs="Arial"/>
          <w:sz w:val="24"/>
          <w:szCs w:val="24"/>
        </w:rPr>
      </w:pPr>
      <w:r w:rsidRPr="00D5299D">
        <w:rPr>
          <w:rFonts w:ascii="Arial" w:hAnsi="Arial" w:cs="Arial"/>
          <w:sz w:val="24"/>
          <w:szCs w:val="24"/>
        </w:rPr>
        <w:t>Start these exercises straight away. Try to do these exercises 4-5 times a day. Repeat each exercise 10 times.</w:t>
      </w:r>
    </w:p>
    <w:p w:rsidR="0091455F" w:rsidRDefault="008A7DB1" w:rsidP="000076E7">
      <w:pPr>
        <w:rPr>
          <w:rFonts w:ascii="Arial" w:hAnsi="Arial" w:cs="Arial"/>
          <w:b/>
          <w:sz w:val="24"/>
          <w:szCs w:val="24"/>
        </w:rPr>
      </w:pPr>
      <w:r>
        <w:rPr>
          <w:rFonts w:ascii="Arial" w:hAnsi="Arial" w:cs="Arial"/>
          <w:b/>
          <w:sz w:val="24"/>
          <w:szCs w:val="24"/>
        </w:rPr>
        <w:t>Hand, wrist and elbow exercises:</w:t>
      </w:r>
    </w:p>
    <w:p w:rsidR="00586BE3" w:rsidRDefault="008A7DB1" w:rsidP="008A7DB1">
      <w:pPr>
        <w:rPr>
          <w:rFonts w:ascii="Arial" w:hAnsi="Arial" w:cs="Arial"/>
          <w:sz w:val="24"/>
          <w:szCs w:val="24"/>
        </w:rPr>
      </w:pPr>
      <w:r w:rsidRPr="008A7DB1">
        <w:rPr>
          <w:rFonts w:ascii="Arial" w:hAnsi="Arial" w:cs="Arial"/>
          <w:sz w:val="24"/>
          <w:szCs w:val="24"/>
        </w:rPr>
        <w:t>Open and close your hand. Next, move your wrist up and down. Repeat 10 times.</w:t>
      </w:r>
    </w:p>
    <w:p w:rsidR="008A7DB1" w:rsidRDefault="008A7DB1" w:rsidP="008A7DB1">
      <w:pPr>
        <w:rPr>
          <w:rFonts w:ascii="Arial" w:hAnsi="Arial" w:cs="Arial"/>
          <w:sz w:val="24"/>
          <w:szCs w:val="24"/>
        </w:rPr>
      </w:pPr>
      <w:r w:rsidRPr="008A7DB1">
        <w:rPr>
          <w:rFonts w:ascii="Arial" w:hAnsi="Arial" w:cs="Arial"/>
          <w:sz w:val="24"/>
          <w:szCs w:val="24"/>
        </w:rPr>
        <w:t>After a few days, hold a soft ball or rolled up socks. Squeeze the ball and hold for 5 seconds. Repeat 5 times</w:t>
      </w:r>
      <w:r>
        <w:rPr>
          <w:rFonts w:ascii="Arial" w:hAnsi="Arial" w:cs="Arial"/>
          <w:sz w:val="24"/>
          <w:szCs w:val="24"/>
        </w:rPr>
        <w:t>.</w:t>
      </w:r>
    </w:p>
    <w:p w:rsidR="008A7DB1" w:rsidRDefault="008A7DB1" w:rsidP="008A7DB1">
      <w:pPr>
        <w:rPr>
          <w:rFonts w:ascii="Arial" w:hAnsi="Arial" w:cs="Arial"/>
          <w:sz w:val="24"/>
          <w:szCs w:val="24"/>
        </w:rPr>
      </w:pPr>
      <w:r>
        <w:rPr>
          <w:rFonts w:ascii="Arial" w:hAnsi="Arial" w:cs="Arial"/>
          <w:noProof/>
          <w:sz w:val="24"/>
          <w:szCs w:val="24"/>
          <w:lang w:eastAsia="en-GB"/>
        </w:rPr>
        <w:drawing>
          <wp:inline distT="0" distB="0" distL="0" distR="0" wp14:anchorId="5C01F8B8" wp14:editId="52AF7F36">
            <wp:extent cx="2578735" cy="2585085"/>
            <wp:effectExtent l="0" t="0" r="0" b="5715"/>
            <wp:docPr id="3" name="Picture 3"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78735" cy="2585085"/>
                    </a:xfrm>
                    <a:prstGeom prst="rect">
                      <a:avLst/>
                    </a:prstGeom>
                    <a:noFill/>
                  </pic:spPr>
                </pic:pic>
              </a:graphicData>
            </a:graphic>
          </wp:inline>
        </w:drawing>
      </w:r>
    </w:p>
    <w:p w:rsidR="00713684" w:rsidRDefault="00713684" w:rsidP="008A7DB1">
      <w:pPr>
        <w:rPr>
          <w:rFonts w:ascii="Arial" w:hAnsi="Arial" w:cs="Arial"/>
          <w:sz w:val="24"/>
          <w:szCs w:val="24"/>
        </w:rPr>
      </w:pPr>
    </w:p>
    <w:p w:rsidR="00713684" w:rsidRDefault="00713684" w:rsidP="008A7DB1">
      <w:pPr>
        <w:rPr>
          <w:rFonts w:ascii="Arial" w:hAnsi="Arial" w:cs="Arial"/>
          <w:sz w:val="24"/>
          <w:szCs w:val="24"/>
        </w:rPr>
      </w:pPr>
    </w:p>
    <w:p w:rsidR="008A7DB1" w:rsidRPr="008A7DB1" w:rsidRDefault="00713684" w:rsidP="008A7DB1">
      <w:pPr>
        <w:rPr>
          <w:rFonts w:ascii="Arial" w:hAnsi="Arial" w:cs="Arial"/>
          <w:sz w:val="24"/>
          <w:szCs w:val="24"/>
        </w:rPr>
      </w:pPr>
      <w:r>
        <w:rPr>
          <w:rFonts w:ascii="Arial" w:hAnsi="Arial" w:cs="Arial"/>
          <w:noProof/>
          <w:sz w:val="24"/>
          <w:szCs w:val="24"/>
          <w:lang w:eastAsia="en-GB"/>
        </w:rPr>
        <w:lastRenderedPageBreak/>
        <w:drawing>
          <wp:anchor distT="0" distB="0" distL="114300" distR="114300" simplePos="0" relativeHeight="251723776" behindDoc="1" locked="0" layoutInCell="1" allowOverlap="1">
            <wp:simplePos x="0" y="0"/>
            <wp:positionH relativeFrom="column">
              <wp:posOffset>-152400</wp:posOffset>
            </wp:positionH>
            <wp:positionV relativeFrom="paragraph">
              <wp:posOffset>0</wp:posOffset>
            </wp:positionV>
            <wp:extent cx="2585085" cy="2585085"/>
            <wp:effectExtent l="0" t="0" r="5715" b="5715"/>
            <wp:wrapTight wrapText="bothSides">
              <wp:wrapPolygon edited="0">
                <wp:start x="0" y="0"/>
                <wp:lineTo x="0" y="21489"/>
                <wp:lineTo x="21489" y="21489"/>
                <wp:lineTo x="21489" y="0"/>
                <wp:lineTo x="0" y="0"/>
              </wp:wrapPolygon>
            </wp:wrapTight>
            <wp:docPr id="4" name="Picture 4" title="Elbow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5085" cy="2585085"/>
                    </a:xfrm>
                    <a:prstGeom prst="rect">
                      <a:avLst/>
                    </a:prstGeom>
                    <a:noFill/>
                  </pic:spPr>
                </pic:pic>
              </a:graphicData>
            </a:graphic>
          </wp:anchor>
        </w:drawing>
      </w:r>
      <w:r w:rsidR="008A7DB1" w:rsidRPr="008A7DB1">
        <w:rPr>
          <w:rFonts w:ascii="Arial" w:hAnsi="Arial" w:cs="Arial"/>
          <w:sz w:val="24"/>
          <w:szCs w:val="24"/>
        </w:rPr>
        <w:t xml:space="preserve">Bend and straighten your elbow. Repeat 10 times.  </w:t>
      </w:r>
    </w:p>
    <w:p w:rsidR="008A7DB1" w:rsidRDefault="008A7DB1" w:rsidP="008A7DB1">
      <w:pPr>
        <w:rPr>
          <w:rFonts w:ascii="Arial" w:hAnsi="Arial" w:cs="Arial"/>
          <w:sz w:val="24"/>
          <w:szCs w:val="24"/>
        </w:rPr>
      </w:pPr>
      <w:r w:rsidRPr="008A7DB1">
        <w:rPr>
          <w:rFonts w:ascii="Arial" w:hAnsi="Arial" w:cs="Arial"/>
          <w:sz w:val="24"/>
          <w:szCs w:val="24"/>
        </w:rPr>
        <w:t>Bend your elbow to a right angle. Slowly turn your palm up to the ceiling and down to the ground. Repeat 10 times.</w:t>
      </w:r>
    </w:p>
    <w:p w:rsidR="008A7DB1" w:rsidRDefault="008A7DB1" w:rsidP="008A7DB1">
      <w:pPr>
        <w:rPr>
          <w:rFonts w:ascii="Arial" w:hAnsi="Arial" w:cs="Arial"/>
          <w:sz w:val="24"/>
          <w:szCs w:val="24"/>
        </w:rPr>
      </w:pPr>
    </w:p>
    <w:p w:rsidR="00713684" w:rsidRDefault="00713684" w:rsidP="008A7DB1">
      <w:pPr>
        <w:rPr>
          <w:rFonts w:ascii="Arial" w:hAnsi="Arial" w:cs="Arial"/>
          <w:b/>
          <w:sz w:val="24"/>
          <w:szCs w:val="24"/>
        </w:rPr>
      </w:pPr>
    </w:p>
    <w:p w:rsidR="00713684" w:rsidRDefault="00713684" w:rsidP="008A7DB1">
      <w:pPr>
        <w:rPr>
          <w:rFonts w:ascii="Arial" w:hAnsi="Arial" w:cs="Arial"/>
          <w:b/>
          <w:sz w:val="24"/>
          <w:szCs w:val="24"/>
        </w:rPr>
      </w:pPr>
    </w:p>
    <w:p w:rsidR="00713684" w:rsidRDefault="00713684" w:rsidP="008A7DB1">
      <w:pPr>
        <w:rPr>
          <w:rFonts w:ascii="Arial" w:hAnsi="Arial" w:cs="Arial"/>
          <w:b/>
          <w:sz w:val="24"/>
          <w:szCs w:val="24"/>
        </w:rPr>
      </w:pPr>
    </w:p>
    <w:p w:rsidR="00713684" w:rsidRDefault="00713684" w:rsidP="008A7DB1">
      <w:pPr>
        <w:rPr>
          <w:rFonts w:ascii="Arial" w:hAnsi="Arial" w:cs="Arial"/>
          <w:b/>
          <w:sz w:val="24"/>
          <w:szCs w:val="24"/>
        </w:rPr>
      </w:pPr>
    </w:p>
    <w:p w:rsidR="00713684" w:rsidRDefault="00713684" w:rsidP="008A7DB1">
      <w:pPr>
        <w:rPr>
          <w:rFonts w:ascii="Arial" w:hAnsi="Arial" w:cs="Arial"/>
          <w:b/>
          <w:sz w:val="24"/>
          <w:szCs w:val="24"/>
        </w:rPr>
      </w:pPr>
    </w:p>
    <w:p w:rsidR="008A7DB1" w:rsidRDefault="008A7DB1" w:rsidP="008A7DB1">
      <w:pPr>
        <w:rPr>
          <w:rFonts w:ascii="Arial" w:hAnsi="Arial" w:cs="Arial"/>
          <w:b/>
          <w:sz w:val="24"/>
          <w:szCs w:val="24"/>
        </w:rPr>
      </w:pPr>
      <w:r>
        <w:rPr>
          <w:rFonts w:ascii="Arial" w:hAnsi="Arial" w:cs="Arial"/>
          <w:b/>
          <w:sz w:val="24"/>
          <w:szCs w:val="24"/>
        </w:rPr>
        <w:t>Posture exercises:</w:t>
      </w:r>
    </w:p>
    <w:p w:rsidR="008A7DB1" w:rsidRDefault="008A7DB1" w:rsidP="008A7DB1">
      <w:pPr>
        <w:rPr>
          <w:rFonts w:ascii="Arial" w:hAnsi="Arial" w:cs="Arial"/>
          <w:sz w:val="24"/>
          <w:szCs w:val="24"/>
        </w:rPr>
      </w:pPr>
      <w:r w:rsidRPr="008A7DB1">
        <w:rPr>
          <w:rFonts w:ascii="Arial" w:hAnsi="Arial" w:cs="Arial"/>
          <w:sz w:val="24"/>
          <w:szCs w:val="24"/>
        </w:rPr>
        <w:t>Bring your shoulders back and gently squeeze your shoulder blades together. Hold for 20-30 seconds. Repeat 5 times.</w:t>
      </w:r>
    </w:p>
    <w:p w:rsidR="008A7DB1" w:rsidRDefault="008A7DB1" w:rsidP="008A7DB1">
      <w:pPr>
        <w:rPr>
          <w:rFonts w:ascii="Arial" w:hAnsi="Arial" w:cs="Arial"/>
          <w:sz w:val="24"/>
          <w:szCs w:val="24"/>
        </w:rPr>
      </w:pPr>
      <w:r>
        <w:rPr>
          <w:b/>
          <w:noProof/>
          <w:sz w:val="28"/>
          <w:lang w:eastAsia="en-GB"/>
        </w:rPr>
        <w:drawing>
          <wp:inline distT="0" distB="0" distL="0" distR="0">
            <wp:extent cx="1980565" cy="1386205"/>
            <wp:effectExtent l="0" t="0" r="635" b="4445"/>
            <wp:docPr id="28" name="Picture 28" title="Demonstration of posture exercises - 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b="49462"/>
                    <a:stretch/>
                  </pic:blipFill>
                  <pic:spPr bwMode="auto">
                    <a:xfrm>
                      <a:off x="0" y="0"/>
                      <a:ext cx="1980565" cy="1386205"/>
                    </a:xfrm>
                    <a:prstGeom prst="rect">
                      <a:avLst/>
                    </a:prstGeom>
                    <a:noFill/>
                    <a:ln>
                      <a:noFill/>
                    </a:ln>
                    <a:extLst>
                      <a:ext uri="{53640926-AAD7-44D8-BBD7-CCE9431645EC}">
                        <a14:shadowObscured xmlns:a14="http://schemas.microsoft.com/office/drawing/2010/main"/>
                      </a:ext>
                    </a:extLst>
                  </pic:spPr>
                </pic:pic>
              </a:graphicData>
            </a:graphic>
          </wp:inline>
        </w:drawing>
      </w:r>
      <w:r w:rsidRPr="009B617A">
        <w:rPr>
          <w:noProof/>
          <w:sz w:val="28"/>
          <w:lang w:eastAsia="en-GB"/>
        </w:rPr>
        <w:drawing>
          <wp:inline distT="0" distB="0" distL="0" distR="0">
            <wp:extent cx="1980565" cy="1356360"/>
            <wp:effectExtent l="0" t="0" r="635" b="0"/>
            <wp:docPr id="29" name="Picture 29" title="Demonstrations of posture exercises - 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scap set (2)"/>
                    <pic:cNvPicPr>
                      <a:picLocks noChangeAspect="1" noChangeArrowheads="1"/>
                    </pic:cNvPicPr>
                  </pic:nvPicPr>
                  <pic:blipFill rotWithShape="1">
                    <a:blip r:embed="rId14">
                      <a:extLst>
                        <a:ext uri="{28A0092B-C50C-407E-A947-70E740481C1C}">
                          <a14:useLocalDpi xmlns:a14="http://schemas.microsoft.com/office/drawing/2010/main" val="0"/>
                        </a:ext>
                      </a:extLst>
                    </a:blip>
                    <a:srcRect t="50538"/>
                    <a:stretch/>
                  </pic:blipFill>
                  <pic:spPr bwMode="auto">
                    <a:xfrm>
                      <a:off x="0" y="0"/>
                      <a:ext cx="1980565" cy="1356360"/>
                    </a:xfrm>
                    <a:prstGeom prst="rect">
                      <a:avLst/>
                    </a:prstGeom>
                    <a:noFill/>
                    <a:ln>
                      <a:noFill/>
                    </a:ln>
                    <a:extLst>
                      <a:ext uri="{53640926-AAD7-44D8-BBD7-CCE9431645EC}">
                        <a14:shadowObscured xmlns:a14="http://schemas.microsoft.com/office/drawing/2010/main"/>
                      </a:ext>
                    </a:extLst>
                  </pic:spPr>
                </pic:pic>
              </a:graphicData>
            </a:graphic>
          </wp:inline>
        </w:drawing>
      </w:r>
    </w:p>
    <w:p w:rsidR="008A7DB1" w:rsidRDefault="008A7DB1" w:rsidP="008A7DB1">
      <w:pPr>
        <w:rPr>
          <w:rFonts w:ascii="Arial" w:hAnsi="Arial" w:cs="Arial"/>
          <w:b/>
          <w:sz w:val="24"/>
          <w:szCs w:val="24"/>
        </w:rPr>
      </w:pPr>
      <w:r>
        <w:rPr>
          <w:rFonts w:ascii="Arial" w:hAnsi="Arial" w:cs="Arial"/>
          <w:b/>
          <w:sz w:val="24"/>
          <w:szCs w:val="24"/>
        </w:rPr>
        <w:t>Shoulder pendulum 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Stand next to a firm surface. Support yourself with your un-injured arm and lean forwards. Let your injured arm relax and hang down to the ground. </w:t>
      </w:r>
    </w:p>
    <w:p w:rsidR="008A7DB1" w:rsidRPr="008A7DB1" w:rsidRDefault="00685B86" w:rsidP="008A7DB1">
      <w:pPr>
        <w:rPr>
          <w:rFonts w:ascii="Arial" w:hAnsi="Arial" w:cs="Arial"/>
          <w:sz w:val="24"/>
          <w:szCs w:val="24"/>
        </w:rPr>
      </w:pPr>
      <w:bookmarkStart w:id="0" w:name="_GoBack"/>
      <w:r>
        <w:rPr>
          <w:rFonts w:ascii="Arial" w:hAnsi="Arial" w:cs="Arial"/>
          <w:noProof/>
          <w:sz w:val="24"/>
          <w:szCs w:val="24"/>
          <w:lang w:eastAsia="en-GB"/>
        </w:rPr>
        <w:lastRenderedPageBreak/>
        <w:drawing>
          <wp:anchor distT="0" distB="0" distL="114300" distR="114300" simplePos="0" relativeHeight="251724800" behindDoc="1" locked="0" layoutInCell="1" allowOverlap="1">
            <wp:simplePos x="0" y="0"/>
            <wp:positionH relativeFrom="column">
              <wp:posOffset>0</wp:posOffset>
            </wp:positionH>
            <wp:positionV relativeFrom="paragraph">
              <wp:posOffset>-1270</wp:posOffset>
            </wp:positionV>
            <wp:extent cx="3054350" cy="3054350"/>
            <wp:effectExtent l="0" t="0" r="0" b="0"/>
            <wp:wrapTight wrapText="bothSides">
              <wp:wrapPolygon edited="0">
                <wp:start x="0" y="0"/>
                <wp:lineTo x="0" y="21420"/>
                <wp:lineTo x="21420" y="21420"/>
                <wp:lineTo x="21420" y="0"/>
                <wp:lineTo x="0" y="0"/>
              </wp:wrapPolygon>
            </wp:wrapTight>
            <wp:docPr id="1" name="Picture 1" title="Images showing how to swing arm back and forward and side to 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54350" cy="3054350"/>
                    </a:xfrm>
                    <a:prstGeom prst="rect">
                      <a:avLst/>
                    </a:prstGeom>
                    <a:noFill/>
                  </pic:spPr>
                </pic:pic>
              </a:graphicData>
            </a:graphic>
          </wp:anchor>
        </w:drawing>
      </w:r>
      <w:bookmarkEnd w:id="0"/>
      <w:r w:rsidR="008A7DB1" w:rsidRPr="008A7DB1">
        <w:rPr>
          <w:rFonts w:ascii="Arial" w:hAnsi="Arial" w:cs="Arial"/>
          <w:sz w:val="24"/>
          <w:szCs w:val="24"/>
        </w:rPr>
        <w:t xml:space="preserve">Gently swing your arm, making a small movement. Try to do this forward and backward, side to side and in small circles.  </w:t>
      </w:r>
    </w:p>
    <w:p w:rsidR="008A7DB1" w:rsidRPr="008A7DB1" w:rsidRDefault="008A7DB1" w:rsidP="008A7DB1">
      <w:pPr>
        <w:rPr>
          <w:rFonts w:ascii="Arial" w:hAnsi="Arial" w:cs="Arial"/>
          <w:sz w:val="24"/>
          <w:szCs w:val="24"/>
        </w:rPr>
      </w:pPr>
      <w:r w:rsidRPr="008A7DB1">
        <w:rPr>
          <w:rFonts w:ascii="Arial" w:hAnsi="Arial" w:cs="Arial"/>
          <w:sz w:val="24"/>
          <w:szCs w:val="24"/>
        </w:rPr>
        <w:t>Aim to do this for 1-2 minutes in total. You do not need to push into pain. Remember to keep your arm relaxed.</w:t>
      </w:r>
      <w:r w:rsidR="00685B86" w:rsidRPr="00685B86">
        <w:rPr>
          <w:rFonts w:ascii="Arial" w:hAnsi="Arial" w:cs="Arial"/>
          <w:noProof/>
          <w:sz w:val="24"/>
          <w:szCs w:val="24"/>
          <w:lang w:eastAsia="en-GB"/>
        </w:rPr>
        <w:t xml:space="preserve"> </w:t>
      </w:r>
    </w:p>
    <w:p w:rsidR="008A7DB1" w:rsidRPr="008A7DB1" w:rsidRDefault="008A7DB1" w:rsidP="008A7DB1">
      <w:pPr>
        <w:rPr>
          <w:rFonts w:ascii="Arial" w:hAnsi="Arial" w:cs="Arial"/>
          <w:sz w:val="24"/>
          <w:szCs w:val="24"/>
        </w:rPr>
      </w:pPr>
    </w:p>
    <w:p w:rsidR="00685B86" w:rsidRDefault="00685B86" w:rsidP="0091455F">
      <w:pPr>
        <w:pStyle w:val="Heading1"/>
        <w:rPr>
          <w:rFonts w:ascii="Arial" w:hAnsi="Arial" w:cs="Arial"/>
          <w:b/>
          <w:color w:val="0070C0"/>
          <w:sz w:val="36"/>
        </w:rPr>
      </w:pPr>
    </w:p>
    <w:p w:rsidR="00685B86" w:rsidRDefault="00685B86" w:rsidP="0091455F">
      <w:pPr>
        <w:pStyle w:val="Heading1"/>
        <w:rPr>
          <w:rFonts w:ascii="Arial" w:hAnsi="Arial" w:cs="Arial"/>
          <w:b/>
          <w:color w:val="0070C0"/>
          <w:sz w:val="36"/>
        </w:rPr>
      </w:pPr>
    </w:p>
    <w:p w:rsidR="0091455F" w:rsidRPr="00852652" w:rsidRDefault="0091455F" w:rsidP="0091455F">
      <w:pPr>
        <w:pStyle w:val="Heading1"/>
        <w:rPr>
          <w:rFonts w:ascii="Arial" w:hAnsi="Arial" w:cs="Arial"/>
          <w:b/>
          <w:color w:val="0070C0"/>
          <w:sz w:val="36"/>
        </w:rPr>
      </w:pPr>
      <w:r w:rsidRPr="00852652">
        <w:rPr>
          <w:rFonts w:ascii="Arial" w:hAnsi="Arial" w:cs="Arial"/>
          <w:b/>
          <w:color w:val="0070C0"/>
          <w:sz w:val="36"/>
        </w:rPr>
        <w:t>Caring for your injury</w:t>
      </w:r>
      <w:r w:rsidR="008A7DB1">
        <w:rPr>
          <w:rFonts w:ascii="Arial" w:hAnsi="Arial" w:cs="Arial"/>
          <w:b/>
          <w:color w:val="0070C0"/>
          <w:sz w:val="36"/>
        </w:rPr>
        <w:t xml:space="preserve"> – Week 3 to 6</w:t>
      </w:r>
    </w:p>
    <w:p w:rsidR="000076E7" w:rsidRDefault="008A7DB1" w:rsidP="008A7DB1">
      <w:pPr>
        <w:rPr>
          <w:rFonts w:ascii="Arial" w:hAnsi="Arial" w:cs="Arial"/>
          <w:sz w:val="24"/>
          <w:szCs w:val="24"/>
        </w:rPr>
      </w:pPr>
      <w:r w:rsidRPr="008A7DB1">
        <w:rPr>
          <w:rFonts w:ascii="Arial" w:hAnsi="Arial" w:cs="Arial"/>
          <w:b/>
          <w:sz w:val="24"/>
          <w:szCs w:val="24"/>
        </w:rPr>
        <w:t>You can now return to light activities.</w:t>
      </w:r>
      <w:r w:rsidRPr="008A7DB1">
        <w:rPr>
          <w:rFonts w:ascii="Arial" w:hAnsi="Arial" w:cs="Arial"/>
          <w:sz w:val="24"/>
          <w:szCs w:val="24"/>
        </w:rPr>
        <w:t xml:space="preserve"> Gradually increase your day-to-day activity and be guided by any pain or discomfort you experience. Remember to avoid heavy lifting.</w:t>
      </w:r>
    </w:p>
    <w:p w:rsidR="008A7DB1" w:rsidRPr="008A7DB1" w:rsidRDefault="008A7DB1" w:rsidP="008A7DB1">
      <w:pPr>
        <w:rPr>
          <w:rFonts w:ascii="Arial" w:hAnsi="Arial" w:cs="Arial"/>
          <w:b/>
          <w:sz w:val="28"/>
          <w:szCs w:val="24"/>
        </w:rPr>
      </w:pPr>
      <w:r w:rsidRPr="008A7DB1">
        <w:rPr>
          <w:rFonts w:ascii="Arial" w:hAnsi="Arial" w:cs="Arial"/>
          <w:b/>
          <w:sz w:val="28"/>
          <w:szCs w:val="24"/>
        </w:rPr>
        <w:t>Exercises:</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Start these exercises 3 weeks after your injury. Try to do them 4-5 times a day. Repeat each exercise 10 times. </w:t>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Flexion</w:t>
      </w:r>
    </w:p>
    <w:p w:rsidR="008A7DB1" w:rsidRDefault="008A7DB1" w:rsidP="008A7DB1">
      <w:pPr>
        <w:rPr>
          <w:rFonts w:ascii="Arial" w:hAnsi="Arial" w:cs="Arial"/>
          <w:sz w:val="24"/>
          <w:szCs w:val="24"/>
        </w:rPr>
      </w:pPr>
      <w:r w:rsidRPr="008A7DB1">
        <w:rPr>
          <w:rFonts w:ascii="Arial" w:hAnsi="Arial" w:cs="Arial"/>
          <w:sz w:val="24"/>
          <w:szCs w:val="24"/>
        </w:rPr>
        <w:t>Use your other hand to lift your injured arm up in front of you, as shown in these pictures.</w:t>
      </w:r>
    </w:p>
    <w:p w:rsidR="008A7DB1" w:rsidRDefault="008A7DB1" w:rsidP="008A7DB1">
      <w:pPr>
        <w:rPr>
          <w:rFonts w:ascii="Arial" w:hAnsi="Arial" w:cs="Arial"/>
          <w:sz w:val="24"/>
          <w:szCs w:val="24"/>
        </w:rPr>
      </w:pPr>
      <w:r>
        <w:rPr>
          <w:rFonts w:ascii="Arial" w:hAnsi="Arial" w:cs="Arial"/>
          <w:noProof/>
          <w:sz w:val="24"/>
          <w:szCs w:val="24"/>
          <w:lang w:eastAsia="en-GB"/>
        </w:rPr>
        <w:lastRenderedPageBreak/>
        <w:drawing>
          <wp:inline distT="0" distB="0" distL="0" distR="0" wp14:anchorId="2D474FF1">
            <wp:extent cx="2165131" cy="2888046"/>
            <wp:effectExtent l="0" t="0" r="6985" b="7620"/>
            <wp:docPr id="5" name="Picture 5" title="Active Assisted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9637" cy="2907395"/>
                    </a:xfrm>
                    <a:prstGeom prst="rect">
                      <a:avLst/>
                    </a:prstGeom>
                    <a:noFill/>
                  </pic:spPr>
                </pic:pic>
              </a:graphicData>
            </a:graphic>
          </wp:inline>
        </w:drawing>
      </w:r>
    </w:p>
    <w:p w:rsidR="008A7DB1" w:rsidRPr="008A7DB1" w:rsidRDefault="008A7DB1" w:rsidP="008A7DB1">
      <w:pPr>
        <w:rPr>
          <w:rFonts w:ascii="Arial" w:hAnsi="Arial" w:cs="Arial"/>
          <w:b/>
          <w:sz w:val="24"/>
          <w:szCs w:val="24"/>
        </w:rPr>
      </w:pPr>
      <w:r w:rsidRPr="008A7DB1">
        <w:rPr>
          <w:rFonts w:ascii="Arial" w:hAnsi="Arial" w:cs="Arial"/>
          <w:b/>
          <w:sz w:val="24"/>
          <w:szCs w:val="24"/>
        </w:rPr>
        <w:t>Active Assisted External Rotation</w:t>
      </w:r>
    </w:p>
    <w:p w:rsidR="008A7DB1" w:rsidRPr="008A7DB1" w:rsidRDefault="00685B86" w:rsidP="008A7DB1">
      <w:pPr>
        <w:rPr>
          <w:rFonts w:ascii="Arial" w:hAnsi="Arial" w:cs="Arial"/>
          <w:sz w:val="24"/>
          <w:szCs w:val="24"/>
        </w:rPr>
      </w:pPr>
      <w:r>
        <w:rPr>
          <w:rFonts w:ascii="Arial" w:hAnsi="Arial" w:cs="Arial"/>
          <w:noProof/>
          <w:sz w:val="24"/>
          <w:szCs w:val="24"/>
          <w:lang w:eastAsia="en-GB"/>
        </w:rPr>
        <w:drawing>
          <wp:anchor distT="0" distB="0" distL="114300" distR="114300" simplePos="0" relativeHeight="251725824" behindDoc="1" locked="0" layoutInCell="1" allowOverlap="1">
            <wp:simplePos x="0" y="0"/>
            <wp:positionH relativeFrom="column">
              <wp:posOffset>3638550</wp:posOffset>
            </wp:positionH>
            <wp:positionV relativeFrom="paragraph">
              <wp:posOffset>456565</wp:posOffset>
            </wp:positionV>
            <wp:extent cx="2865120" cy="2353310"/>
            <wp:effectExtent l="0" t="0" r="0" b="8890"/>
            <wp:wrapTight wrapText="bothSides">
              <wp:wrapPolygon edited="0">
                <wp:start x="0" y="0"/>
                <wp:lineTo x="0" y="21507"/>
                <wp:lineTo x="21399" y="21507"/>
                <wp:lineTo x="21399" y="0"/>
                <wp:lineTo x="0" y="0"/>
              </wp:wrapPolygon>
            </wp:wrapTight>
            <wp:docPr id="10" name="Picture 10" title="Active Assisted External Rotation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65120" cy="2353310"/>
                    </a:xfrm>
                    <a:prstGeom prst="rect">
                      <a:avLst/>
                    </a:prstGeom>
                    <a:noFill/>
                  </pic:spPr>
                </pic:pic>
              </a:graphicData>
            </a:graphic>
          </wp:anchor>
        </w:drawing>
      </w:r>
      <w:r w:rsidR="008A7DB1" w:rsidRPr="008A7DB1">
        <w:rPr>
          <w:rFonts w:ascii="Arial" w:hAnsi="Arial" w:cs="Arial"/>
          <w:sz w:val="24"/>
          <w:szCs w:val="24"/>
        </w:rPr>
        <w:t xml:space="preserve">Keep the elbow of your injured arm tucked into your side and your elbow bent. Hold onto a stick, umbrella or something similar. </w:t>
      </w:r>
    </w:p>
    <w:p w:rsidR="008A7DB1" w:rsidRPr="008A7DB1" w:rsidRDefault="008A7DB1" w:rsidP="008A7DB1">
      <w:pPr>
        <w:rPr>
          <w:rFonts w:ascii="Arial" w:hAnsi="Arial" w:cs="Arial"/>
          <w:sz w:val="24"/>
          <w:szCs w:val="24"/>
        </w:rPr>
      </w:pPr>
      <w:r w:rsidRPr="008A7DB1">
        <w:rPr>
          <w:rFonts w:ascii="Arial" w:hAnsi="Arial" w:cs="Arial"/>
          <w:sz w:val="24"/>
          <w:szCs w:val="24"/>
        </w:rPr>
        <w:t xml:space="preserve">Use your good arm to push your injured hand outwards. Remember to keep your elbow tucked in. </w:t>
      </w:r>
    </w:p>
    <w:p w:rsidR="008A7DB1" w:rsidRDefault="008A7DB1" w:rsidP="008A7DB1">
      <w:pPr>
        <w:rPr>
          <w:rFonts w:ascii="Arial" w:hAnsi="Arial" w:cs="Arial"/>
          <w:sz w:val="24"/>
          <w:szCs w:val="24"/>
        </w:rPr>
      </w:pPr>
      <w:r w:rsidRPr="008A7DB1">
        <w:rPr>
          <w:rFonts w:ascii="Arial" w:hAnsi="Arial" w:cs="Arial"/>
          <w:sz w:val="24"/>
          <w:szCs w:val="24"/>
        </w:rPr>
        <w:t xml:space="preserve">If you don’t have a stick, hold your injured arm at the wrist, guide it outwards with your good hand.  </w:t>
      </w:r>
    </w:p>
    <w:p w:rsidR="008A7DB1" w:rsidRDefault="008A7DB1" w:rsidP="008A7DB1">
      <w:pPr>
        <w:rPr>
          <w:rFonts w:ascii="Arial" w:hAnsi="Arial" w:cs="Arial"/>
          <w:sz w:val="24"/>
          <w:szCs w:val="24"/>
        </w:rPr>
      </w:pPr>
    </w:p>
    <w:p w:rsidR="0028534D" w:rsidRPr="00852652" w:rsidRDefault="0028534D" w:rsidP="0028534D">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6 to 12</w:t>
      </w:r>
    </w:p>
    <w:p w:rsidR="0028534D" w:rsidRDefault="0028534D" w:rsidP="0028534D">
      <w:pPr>
        <w:rPr>
          <w:rFonts w:ascii="Arial" w:hAnsi="Arial" w:cs="Arial"/>
          <w:b/>
          <w:sz w:val="24"/>
          <w:szCs w:val="24"/>
        </w:rPr>
      </w:pPr>
      <w:r w:rsidRPr="008A7DB1">
        <w:rPr>
          <w:rFonts w:ascii="Arial" w:hAnsi="Arial" w:cs="Arial"/>
          <w:b/>
          <w:sz w:val="24"/>
          <w:szCs w:val="24"/>
        </w:rPr>
        <w:t xml:space="preserve">You </w:t>
      </w:r>
      <w:r>
        <w:rPr>
          <w:rFonts w:ascii="Arial" w:hAnsi="Arial" w:cs="Arial"/>
          <w:b/>
          <w:sz w:val="24"/>
          <w:szCs w:val="24"/>
        </w:rPr>
        <w:t>s</w:t>
      </w:r>
      <w:r w:rsidRPr="0028534D">
        <w:rPr>
          <w:rFonts w:ascii="Arial" w:hAnsi="Arial" w:cs="Arial"/>
          <w:b/>
          <w:sz w:val="24"/>
          <w:szCs w:val="24"/>
        </w:rPr>
        <w:t>hould be back to most of your normal activities. Take care with heavier or overhead tasks which may still be uncomfortable.</w:t>
      </w:r>
    </w:p>
    <w:p w:rsidR="0028534D" w:rsidRPr="008A7DB1" w:rsidRDefault="0028534D" w:rsidP="0028534D">
      <w:pPr>
        <w:rPr>
          <w:rFonts w:ascii="Arial" w:hAnsi="Arial" w:cs="Arial"/>
          <w:b/>
          <w:sz w:val="28"/>
          <w:szCs w:val="24"/>
        </w:rPr>
      </w:pPr>
      <w:r w:rsidRPr="008A7DB1">
        <w:rPr>
          <w:rFonts w:ascii="Arial" w:hAnsi="Arial" w:cs="Arial"/>
          <w:b/>
          <w:sz w:val="28"/>
          <w:szCs w:val="24"/>
        </w:rPr>
        <w:t>Exercises:</w:t>
      </w:r>
    </w:p>
    <w:p w:rsidR="0028534D" w:rsidRDefault="0028534D" w:rsidP="0028534D">
      <w:pPr>
        <w:rPr>
          <w:rFonts w:ascii="Arial" w:hAnsi="Arial" w:cs="Arial"/>
          <w:sz w:val="24"/>
          <w:szCs w:val="24"/>
        </w:rPr>
      </w:pPr>
      <w:r w:rsidRPr="0028534D">
        <w:rPr>
          <w:rFonts w:ascii="Arial" w:hAnsi="Arial" w:cs="Arial"/>
          <w:sz w:val="24"/>
          <w:szCs w:val="24"/>
        </w:rPr>
        <w:lastRenderedPageBreak/>
        <w:t>Start these exercises 6 weeks after your injury. Try to do these exercises 4-5 times a day. Repeat each exercise 10 times.</w:t>
      </w:r>
    </w:p>
    <w:p w:rsidR="0028534D" w:rsidRPr="008A7DB1" w:rsidRDefault="0028534D" w:rsidP="0028534D">
      <w:pPr>
        <w:rPr>
          <w:rFonts w:ascii="Arial" w:hAnsi="Arial" w:cs="Arial"/>
          <w:b/>
          <w:sz w:val="24"/>
          <w:szCs w:val="24"/>
        </w:rPr>
      </w:pPr>
      <w:r w:rsidRPr="008A7DB1">
        <w:rPr>
          <w:rFonts w:ascii="Arial" w:hAnsi="Arial" w:cs="Arial"/>
          <w:b/>
          <w:sz w:val="24"/>
          <w:szCs w:val="24"/>
        </w:rPr>
        <w:t>Active Flexion</w:t>
      </w:r>
    </w:p>
    <w:p w:rsidR="0028534D" w:rsidRDefault="0028534D" w:rsidP="0028534D">
      <w:pPr>
        <w:rPr>
          <w:rFonts w:ascii="Arial" w:hAnsi="Arial" w:cs="Arial"/>
          <w:sz w:val="24"/>
          <w:szCs w:val="24"/>
        </w:rPr>
      </w:pPr>
      <w:r w:rsidRPr="0028534D">
        <w:rPr>
          <w:rFonts w:ascii="Arial" w:hAnsi="Arial" w:cs="Arial"/>
          <w:sz w:val="24"/>
          <w:szCs w:val="24"/>
        </w:rPr>
        <w:t>Lift your arm forwards in front of you.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drawing>
          <wp:inline distT="0" distB="0" distL="0" distR="0" wp14:anchorId="1B7BC129">
            <wp:extent cx="5736590" cy="2560320"/>
            <wp:effectExtent l="0" t="0" r="0" b="0"/>
            <wp:docPr id="14" name="Picture 14" title="Active flex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6590" cy="2560320"/>
                    </a:xfrm>
                    <a:prstGeom prst="rect">
                      <a:avLst/>
                    </a:prstGeom>
                    <a:noFill/>
                  </pic:spPr>
                </pic:pic>
              </a:graphicData>
            </a:graphic>
          </wp:inline>
        </w:drawing>
      </w:r>
    </w:p>
    <w:p w:rsidR="00D5299D" w:rsidRDefault="00D5299D" w:rsidP="0028534D">
      <w:pPr>
        <w:rPr>
          <w:rFonts w:ascii="Arial" w:hAnsi="Arial" w:cs="Arial"/>
          <w:b/>
          <w:sz w:val="24"/>
          <w:szCs w:val="24"/>
        </w:rPr>
      </w:pPr>
    </w:p>
    <w:p w:rsidR="0028534D" w:rsidRPr="008A7DB1" w:rsidRDefault="0028534D" w:rsidP="0028534D">
      <w:pPr>
        <w:rPr>
          <w:rFonts w:ascii="Arial" w:hAnsi="Arial" w:cs="Arial"/>
          <w:b/>
          <w:sz w:val="24"/>
          <w:szCs w:val="24"/>
        </w:rPr>
      </w:pPr>
      <w:r>
        <w:rPr>
          <w:rFonts w:ascii="Arial" w:hAnsi="Arial" w:cs="Arial"/>
          <w:b/>
          <w:sz w:val="24"/>
          <w:szCs w:val="24"/>
        </w:rPr>
        <w:t>Active Abduction</w:t>
      </w:r>
    </w:p>
    <w:p w:rsidR="0028534D" w:rsidRPr="0028534D" w:rsidRDefault="0028534D" w:rsidP="0028534D">
      <w:pPr>
        <w:rPr>
          <w:rFonts w:ascii="Arial" w:hAnsi="Arial" w:cs="Arial"/>
          <w:sz w:val="24"/>
          <w:szCs w:val="24"/>
        </w:rPr>
      </w:pPr>
      <w:r w:rsidRPr="0028534D">
        <w:rPr>
          <w:rFonts w:ascii="Arial" w:hAnsi="Arial" w:cs="Arial"/>
          <w:sz w:val="24"/>
          <w:szCs w:val="24"/>
        </w:rPr>
        <w:t>With your palm facing forwards, move your arm out to the side in a big arc. Try to raise the arm as high as you can. You do not need to push into pain. If this is too difficult, try the same movement with a bent elbow.</w:t>
      </w:r>
    </w:p>
    <w:p w:rsidR="0028534D" w:rsidRDefault="0028534D" w:rsidP="0028534D">
      <w:pPr>
        <w:rPr>
          <w:rFonts w:ascii="Arial" w:hAnsi="Arial" w:cs="Arial"/>
          <w:sz w:val="24"/>
          <w:szCs w:val="24"/>
        </w:rPr>
      </w:pPr>
      <w:r>
        <w:rPr>
          <w:rFonts w:ascii="Arial" w:hAnsi="Arial" w:cs="Arial"/>
          <w:noProof/>
          <w:sz w:val="24"/>
          <w:szCs w:val="24"/>
          <w:lang w:eastAsia="en-GB"/>
        </w:rPr>
        <w:lastRenderedPageBreak/>
        <w:drawing>
          <wp:inline distT="0" distB="0" distL="0" distR="0" wp14:anchorId="05B09F76">
            <wp:extent cx="5998845" cy="2207260"/>
            <wp:effectExtent l="0" t="0" r="1905" b="2540"/>
            <wp:docPr id="15" name="Picture 15" title="Active abduc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98845" cy="2207260"/>
                    </a:xfrm>
                    <a:prstGeom prst="rect">
                      <a:avLst/>
                    </a:prstGeom>
                    <a:noFill/>
                  </pic:spPr>
                </pic:pic>
              </a:graphicData>
            </a:graphic>
          </wp:inline>
        </w:drawing>
      </w:r>
    </w:p>
    <w:p w:rsidR="00685B86" w:rsidRDefault="00685B86" w:rsidP="00D5299D">
      <w:pPr>
        <w:rPr>
          <w:rFonts w:ascii="Arial" w:hAnsi="Arial" w:cs="Arial"/>
          <w:b/>
          <w:sz w:val="24"/>
          <w:szCs w:val="24"/>
        </w:rPr>
      </w:pPr>
    </w:p>
    <w:p w:rsidR="00685B86" w:rsidRDefault="00685B86" w:rsidP="00D5299D">
      <w:pPr>
        <w:rPr>
          <w:rFonts w:ascii="Arial" w:hAnsi="Arial" w:cs="Arial"/>
          <w:b/>
          <w:sz w:val="24"/>
          <w:szCs w:val="24"/>
        </w:rPr>
      </w:pPr>
    </w:p>
    <w:p w:rsidR="00D5299D" w:rsidRPr="008A7DB1" w:rsidRDefault="00D5299D" w:rsidP="00D5299D">
      <w:pPr>
        <w:rPr>
          <w:rFonts w:ascii="Arial" w:hAnsi="Arial" w:cs="Arial"/>
          <w:b/>
          <w:sz w:val="24"/>
          <w:szCs w:val="24"/>
        </w:rPr>
      </w:pPr>
      <w:r>
        <w:rPr>
          <w:rFonts w:ascii="Arial" w:hAnsi="Arial" w:cs="Arial"/>
          <w:b/>
          <w:sz w:val="24"/>
          <w:szCs w:val="24"/>
        </w:rPr>
        <w:t>Active External Rotation</w:t>
      </w:r>
    </w:p>
    <w:p w:rsidR="00D5299D" w:rsidRPr="00D5299D" w:rsidRDefault="00D5299D" w:rsidP="00D5299D">
      <w:pPr>
        <w:rPr>
          <w:rFonts w:ascii="Arial" w:hAnsi="Arial" w:cs="Arial"/>
          <w:sz w:val="24"/>
          <w:szCs w:val="24"/>
        </w:rPr>
      </w:pPr>
      <w:r w:rsidRPr="00D5299D">
        <w:rPr>
          <w:rFonts w:ascii="Arial" w:hAnsi="Arial" w:cs="Arial"/>
          <w:sz w:val="24"/>
          <w:szCs w:val="24"/>
        </w:rPr>
        <w:t>Start with your elbow bent by your side. Move your forearm out to the side, keeping your elbow bent and near your waist.</w:t>
      </w:r>
    </w:p>
    <w:p w:rsidR="00D5299D" w:rsidRPr="0028534D" w:rsidRDefault="00D5299D" w:rsidP="0028534D">
      <w:pPr>
        <w:rPr>
          <w:rFonts w:ascii="Arial" w:hAnsi="Arial" w:cs="Arial"/>
          <w:sz w:val="24"/>
          <w:szCs w:val="24"/>
        </w:rPr>
      </w:pPr>
      <w:r>
        <w:rPr>
          <w:rFonts w:ascii="Arial" w:hAnsi="Arial" w:cs="Arial"/>
          <w:noProof/>
          <w:sz w:val="24"/>
          <w:szCs w:val="24"/>
          <w:lang w:eastAsia="en-GB"/>
        </w:rPr>
        <w:drawing>
          <wp:inline distT="0" distB="0" distL="0" distR="0" wp14:anchorId="3AFBB5D5">
            <wp:extent cx="3548380" cy="1652270"/>
            <wp:effectExtent l="0" t="0" r="0" b="5080"/>
            <wp:docPr id="16" name="Picture 16" title="Active exernal rotat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48380" cy="1652270"/>
                    </a:xfrm>
                    <a:prstGeom prst="rect">
                      <a:avLst/>
                    </a:prstGeom>
                    <a:noFill/>
                  </pic:spPr>
                </pic:pic>
              </a:graphicData>
            </a:graphic>
          </wp:inline>
        </w:drawing>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I’m concerned about my symptoms and/or I am struggling to return to exercise. </w:t>
      </w:r>
    </w:p>
    <w:p w:rsidR="0091455F" w:rsidRDefault="0091455F" w:rsidP="00E87105">
      <w:pPr>
        <w:rPr>
          <w:rFonts w:ascii="Arial" w:hAnsi="Arial" w:cs="Arial"/>
          <w:sz w:val="24"/>
          <w:szCs w:val="24"/>
        </w:rPr>
      </w:pPr>
      <w:r w:rsidRPr="0091455F">
        <w:rPr>
          <w:rFonts w:ascii="Arial" w:hAnsi="Arial" w:cs="Arial"/>
          <w:sz w:val="24"/>
          <w:szCs w:val="24"/>
        </w:rPr>
        <w:t>Please contact the Virtual Fracture Clinic/your Physiotherapist if you have started treatment.</w:t>
      </w:r>
    </w:p>
    <w:p w:rsidR="00E87105" w:rsidRPr="00E87105" w:rsidRDefault="00E87105" w:rsidP="00E87105">
      <w:pPr>
        <w:rPr>
          <w:rFonts w:ascii="Arial" w:hAnsi="Arial" w:cs="Arial"/>
          <w:b/>
          <w:sz w:val="24"/>
          <w:szCs w:val="24"/>
        </w:rPr>
      </w:pPr>
      <w:r w:rsidRPr="00E87105">
        <w:rPr>
          <w:rFonts w:ascii="Arial" w:hAnsi="Arial" w:cs="Arial"/>
          <w:b/>
          <w:sz w:val="24"/>
          <w:szCs w:val="24"/>
        </w:rPr>
        <w:t xml:space="preserve">I am struggling with my </w:t>
      </w:r>
      <w:r w:rsidR="0028534D">
        <w:rPr>
          <w:rFonts w:ascii="Arial" w:hAnsi="Arial" w:cs="Arial"/>
          <w:b/>
          <w:sz w:val="24"/>
          <w:szCs w:val="24"/>
        </w:rPr>
        <w:t>sling</w:t>
      </w:r>
      <w:r w:rsidRPr="00E87105">
        <w:rPr>
          <w:rFonts w:ascii="Arial" w:hAnsi="Arial" w:cs="Arial"/>
          <w:b/>
          <w:sz w:val="24"/>
          <w:szCs w:val="24"/>
        </w:rPr>
        <w:t>. What do I do?</w:t>
      </w:r>
    </w:p>
    <w:p w:rsidR="00EA54E8" w:rsidRPr="00E87105" w:rsidRDefault="00E87105" w:rsidP="00E87105">
      <w:pPr>
        <w:rPr>
          <w:rFonts w:ascii="Arial" w:hAnsi="Arial" w:cs="Arial"/>
          <w:sz w:val="24"/>
          <w:szCs w:val="24"/>
        </w:rPr>
      </w:pPr>
      <w:r w:rsidRPr="00E87105">
        <w:rPr>
          <w:rFonts w:ascii="Arial" w:hAnsi="Arial" w:cs="Arial"/>
          <w:sz w:val="24"/>
          <w:szCs w:val="24"/>
        </w:rPr>
        <w:lastRenderedPageBreak/>
        <w:t xml:space="preserve">Contact the Virtual Fracture Clinic. We can give </w:t>
      </w:r>
      <w:r w:rsidR="0091455F">
        <w:rPr>
          <w:rFonts w:ascii="Arial" w:hAnsi="Arial" w:cs="Arial"/>
          <w:sz w:val="24"/>
          <w:szCs w:val="24"/>
        </w:rPr>
        <w:t>further advice.</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are no longer using a sling,</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You can move comfortably and</w:t>
      </w:r>
    </w:p>
    <w:p w:rsidR="0028534D" w:rsidRPr="0028534D" w:rsidRDefault="0028534D" w:rsidP="0028534D">
      <w:pPr>
        <w:pStyle w:val="ListParagraph"/>
        <w:numPr>
          <w:ilvl w:val="0"/>
          <w:numId w:val="15"/>
        </w:numPr>
        <w:rPr>
          <w:rFonts w:ascii="Arial" w:hAnsi="Arial" w:cs="Arial"/>
          <w:sz w:val="24"/>
          <w:szCs w:val="24"/>
        </w:rPr>
      </w:pPr>
      <w:r w:rsidRPr="0028534D">
        <w:rPr>
          <w:rFonts w:ascii="Arial" w:hAnsi="Arial" w:cs="Arial"/>
          <w:sz w:val="24"/>
          <w:szCs w:val="24"/>
        </w:rPr>
        <w:t xml:space="preserve">You can control the vehicle safely. </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21" w:history="1">
        <w:r w:rsidR="00C058CE" w:rsidRPr="00D441ED">
          <w:rPr>
            <w:rStyle w:val="Hyperlink"/>
            <w:rFonts w:ascii="Arial" w:hAnsi="Arial" w:cs="Arial"/>
            <w:sz w:val="24"/>
            <w:szCs w:val="24"/>
          </w:rPr>
          <w:t>VFCluton@ldh.nhs.uk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proofErr w:type="spellStart"/>
      <w:r w:rsidRPr="00211A53">
        <w:rPr>
          <w:rFonts w:ascii="Arial" w:hAnsi="Arial" w:cs="Arial"/>
          <w:b/>
          <w:color w:val="0070C0"/>
          <w:sz w:val="32"/>
          <w:szCs w:val="32"/>
        </w:rPr>
        <w:t>Lewsey</w:t>
      </w:r>
      <w:proofErr w:type="spellEnd"/>
      <w:r w:rsidRPr="00211A53">
        <w:rPr>
          <w:rFonts w:ascii="Arial" w:hAnsi="Arial" w:cs="Arial"/>
          <w:b/>
          <w:color w:val="0070C0"/>
          <w:sz w:val="32"/>
          <w:szCs w:val="32"/>
        </w:rPr>
        <w:t xml:space="preserve">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ED06E0" w:rsidP="00046198">
      <w:pPr>
        <w:jc w:val="center"/>
        <w:rPr>
          <w:rFonts w:ascii="Arial" w:hAnsi="Arial" w:cs="Arial"/>
          <w:b/>
          <w:color w:val="0070C0"/>
          <w:sz w:val="32"/>
          <w:szCs w:val="32"/>
        </w:rPr>
      </w:pPr>
      <w:hyperlink r:id="rId22"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lastRenderedPageBreak/>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23"/>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3684" w:rsidRDefault="00713684" w:rsidP="00832550">
      <w:pPr>
        <w:spacing w:after="0" w:line="240" w:lineRule="auto"/>
      </w:pPr>
      <w:r>
        <w:separator/>
      </w:r>
    </w:p>
  </w:endnote>
  <w:endnote w:type="continuationSeparator" w:id="0">
    <w:p w:rsidR="00713684" w:rsidRDefault="00713684"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3684" w:rsidRPr="00D61725" w:rsidRDefault="00713684" w:rsidP="00832550">
    <w:pPr>
      <w:pStyle w:val="Footer"/>
      <w:jc w:val="right"/>
      <w:rPr>
        <w:rFonts w:ascii="Arial" w:hAnsi="Arial" w:cs="Arial"/>
        <w:sz w:val="24"/>
      </w:rPr>
    </w:pPr>
    <w:r>
      <w:rPr>
        <w:rFonts w:ascii="Arial" w:hAnsi="Arial" w:cs="Arial"/>
        <w:sz w:val="24"/>
      </w:rPr>
      <w:t>February 2023</w:t>
    </w:r>
  </w:p>
  <w:p w:rsidR="00713684" w:rsidRDefault="007136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3684" w:rsidRDefault="00713684" w:rsidP="00832550">
      <w:pPr>
        <w:spacing w:after="0" w:line="240" w:lineRule="auto"/>
      </w:pPr>
      <w:r>
        <w:separator/>
      </w:r>
    </w:p>
  </w:footnote>
  <w:footnote w:type="continuationSeparator" w:id="0">
    <w:p w:rsidR="00713684" w:rsidRDefault="00713684"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A265DE9"/>
    <w:multiLevelType w:val="hybridMultilevel"/>
    <w:tmpl w:val="FB9C18AC"/>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607A09"/>
    <w:multiLevelType w:val="hybridMultilevel"/>
    <w:tmpl w:val="DC040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C3E5560"/>
    <w:multiLevelType w:val="hybridMultilevel"/>
    <w:tmpl w:val="833C2D98"/>
    <w:lvl w:ilvl="0" w:tplc="5E96132A">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4F36915"/>
    <w:multiLevelType w:val="hybridMultilevel"/>
    <w:tmpl w:val="40240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1"/>
  </w:num>
  <w:num w:numId="4">
    <w:abstractNumId w:val="13"/>
  </w:num>
  <w:num w:numId="5">
    <w:abstractNumId w:val="8"/>
  </w:num>
  <w:num w:numId="6">
    <w:abstractNumId w:val="9"/>
  </w:num>
  <w:num w:numId="7">
    <w:abstractNumId w:val="7"/>
  </w:num>
  <w:num w:numId="8">
    <w:abstractNumId w:val="10"/>
  </w:num>
  <w:num w:numId="9">
    <w:abstractNumId w:val="5"/>
  </w:num>
  <w:num w:numId="10">
    <w:abstractNumId w:val="12"/>
  </w:num>
  <w:num w:numId="11">
    <w:abstractNumId w:val="0"/>
  </w:num>
  <w:num w:numId="12">
    <w:abstractNumId w:val="4"/>
  </w:num>
  <w:num w:numId="13">
    <w:abstractNumId w:val="16"/>
  </w:num>
  <w:num w:numId="14">
    <w:abstractNumId w:val="2"/>
  </w:num>
  <w:num w:numId="15">
    <w:abstractNumId w:val="15"/>
  </w:num>
  <w:num w:numId="16">
    <w:abstractNumId w:val="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8534D"/>
    <w:rsid w:val="00296789"/>
    <w:rsid w:val="002C0E44"/>
    <w:rsid w:val="003108E8"/>
    <w:rsid w:val="003112D8"/>
    <w:rsid w:val="003212FA"/>
    <w:rsid w:val="003214B7"/>
    <w:rsid w:val="00332E15"/>
    <w:rsid w:val="003B1283"/>
    <w:rsid w:val="003B464E"/>
    <w:rsid w:val="003D22A5"/>
    <w:rsid w:val="003D645B"/>
    <w:rsid w:val="003D7A72"/>
    <w:rsid w:val="003F3B51"/>
    <w:rsid w:val="00427634"/>
    <w:rsid w:val="00465773"/>
    <w:rsid w:val="00480823"/>
    <w:rsid w:val="0049205C"/>
    <w:rsid w:val="004A4CF9"/>
    <w:rsid w:val="004F29C4"/>
    <w:rsid w:val="00510ABF"/>
    <w:rsid w:val="00510B27"/>
    <w:rsid w:val="00545A04"/>
    <w:rsid w:val="00586BE3"/>
    <w:rsid w:val="005A10AE"/>
    <w:rsid w:val="005B6158"/>
    <w:rsid w:val="005C3F26"/>
    <w:rsid w:val="005D1598"/>
    <w:rsid w:val="00615D1C"/>
    <w:rsid w:val="00620EA6"/>
    <w:rsid w:val="00622A8E"/>
    <w:rsid w:val="006760F1"/>
    <w:rsid w:val="00685B86"/>
    <w:rsid w:val="006D5B28"/>
    <w:rsid w:val="006D5C8C"/>
    <w:rsid w:val="006E0AEF"/>
    <w:rsid w:val="00700F5D"/>
    <w:rsid w:val="00702805"/>
    <w:rsid w:val="00713684"/>
    <w:rsid w:val="00734270"/>
    <w:rsid w:val="00741471"/>
    <w:rsid w:val="007459C4"/>
    <w:rsid w:val="00747985"/>
    <w:rsid w:val="00796154"/>
    <w:rsid w:val="007A771E"/>
    <w:rsid w:val="007B2712"/>
    <w:rsid w:val="007C718B"/>
    <w:rsid w:val="007D0169"/>
    <w:rsid w:val="007E61BB"/>
    <w:rsid w:val="007F3850"/>
    <w:rsid w:val="00806E34"/>
    <w:rsid w:val="00825D0C"/>
    <w:rsid w:val="00830254"/>
    <w:rsid w:val="00832550"/>
    <w:rsid w:val="00850299"/>
    <w:rsid w:val="00852652"/>
    <w:rsid w:val="00881733"/>
    <w:rsid w:val="008964EC"/>
    <w:rsid w:val="008A7DB1"/>
    <w:rsid w:val="008B52CD"/>
    <w:rsid w:val="008F75E7"/>
    <w:rsid w:val="0091455F"/>
    <w:rsid w:val="0092178A"/>
    <w:rsid w:val="00921863"/>
    <w:rsid w:val="009616B0"/>
    <w:rsid w:val="009F2E68"/>
    <w:rsid w:val="00A35430"/>
    <w:rsid w:val="00A70022"/>
    <w:rsid w:val="00A70D41"/>
    <w:rsid w:val="00A72BE7"/>
    <w:rsid w:val="00AD39B8"/>
    <w:rsid w:val="00AE409D"/>
    <w:rsid w:val="00AF66D8"/>
    <w:rsid w:val="00B120DD"/>
    <w:rsid w:val="00B3558C"/>
    <w:rsid w:val="00B37D9C"/>
    <w:rsid w:val="00B52C8F"/>
    <w:rsid w:val="00B71083"/>
    <w:rsid w:val="00B71291"/>
    <w:rsid w:val="00B8307A"/>
    <w:rsid w:val="00BB5316"/>
    <w:rsid w:val="00BC56A6"/>
    <w:rsid w:val="00BD55BE"/>
    <w:rsid w:val="00C058CE"/>
    <w:rsid w:val="00C15166"/>
    <w:rsid w:val="00C21BE4"/>
    <w:rsid w:val="00C86CE9"/>
    <w:rsid w:val="00D22842"/>
    <w:rsid w:val="00D50D32"/>
    <w:rsid w:val="00D5299D"/>
    <w:rsid w:val="00D61725"/>
    <w:rsid w:val="00D73017"/>
    <w:rsid w:val="00DB13FF"/>
    <w:rsid w:val="00DB5529"/>
    <w:rsid w:val="00E61C7A"/>
    <w:rsid w:val="00E62FDC"/>
    <w:rsid w:val="00E65CE8"/>
    <w:rsid w:val="00E73194"/>
    <w:rsid w:val="00E73E57"/>
    <w:rsid w:val="00E87105"/>
    <w:rsid w:val="00EA54E8"/>
    <w:rsid w:val="00ED06E0"/>
    <w:rsid w:val="00EE6647"/>
    <w:rsid w:val="00EF49AB"/>
    <w:rsid w:val="00EF5BFB"/>
    <w:rsid w:val="00F144AA"/>
    <w:rsid w:val="00F2104E"/>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 w:type="paragraph" w:styleId="NoSpacing">
    <w:name w:val="No Spacing"/>
    <w:uiPriority w:val="1"/>
    <w:qFormat/>
    <w:rsid w:val="00C058C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hyperlink" Target="mailto:VFCluton@ldh.nhs.uk"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hyperlink" Target="http://www.bedfordshirehospitals.nh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457EF-D737-47A7-9750-EF7554025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906</Words>
  <Characters>5165</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Courteney Black</cp:lastModifiedBy>
  <cp:revision>2</cp:revision>
  <cp:lastPrinted>2019-08-16T14:34:00Z</cp:lastPrinted>
  <dcterms:created xsi:type="dcterms:W3CDTF">2023-02-07T15:42:00Z</dcterms:created>
  <dcterms:modified xsi:type="dcterms:W3CDTF">2023-02-07T15:42:00Z</dcterms:modified>
</cp:coreProperties>
</file>