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0668DBA1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1698D">
        <w:rPr>
          <w:noProof/>
          <w:color w:val="auto"/>
          <w:sz w:val="24"/>
          <w:szCs w:val="24"/>
        </w:rPr>
        <w:t>01/11/2022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56EDDC7E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160579">
        <w:rPr>
          <w:b/>
          <w:color w:val="212121"/>
          <w:sz w:val="24"/>
        </w:rPr>
        <w:t>1742</w:t>
      </w:r>
      <w:bookmarkStart w:id="0" w:name="_GoBack"/>
      <w:bookmarkEnd w:id="0"/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</w:t>
      </w:r>
      <w:proofErr w:type="gramStart"/>
      <w:r w:rsidR="00586D11">
        <w:rPr>
          <w:color w:val="212121"/>
          <w:sz w:val="24"/>
        </w:rPr>
        <w:t>,</w:t>
      </w:r>
      <w:proofErr w:type="gramEnd"/>
      <w:r w:rsidR="00586D11">
        <w:rPr>
          <w:color w:val="212121"/>
          <w:sz w:val="24"/>
        </w:rPr>
        <w:t xml:space="preserve">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C90A71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E6757C7" w14:textId="4DC5CEF1" w:rsidR="002D37C4" w:rsidRPr="00160579" w:rsidRDefault="00160579" w:rsidP="00160579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rFonts w:ascii="Arial" w:hAnsi="Arial" w:cs="Arial"/>
          <w:b/>
          <w:sz w:val="24"/>
          <w:szCs w:val="24"/>
        </w:rPr>
      </w:pPr>
      <w:r w:rsidRPr="00160579">
        <w:rPr>
          <w:rFonts w:ascii="Arial" w:hAnsi="Arial" w:cs="Arial"/>
          <w:b/>
          <w:shd w:val="clear" w:color="auto" w:fill="FFFFFF"/>
        </w:rPr>
        <w:t xml:space="preserve">How many natal female inpatients complained that a </w:t>
      </w:r>
      <w:proofErr w:type="gramStart"/>
      <w:r w:rsidRPr="00160579">
        <w:rPr>
          <w:rFonts w:ascii="Arial" w:hAnsi="Arial" w:cs="Arial"/>
          <w:b/>
          <w:shd w:val="clear" w:color="auto" w:fill="FFFFFF"/>
        </w:rPr>
        <w:t>trans</w:t>
      </w:r>
      <w:proofErr w:type="gramEnd"/>
      <w:r w:rsidRPr="00160579">
        <w:rPr>
          <w:rFonts w:ascii="Arial" w:hAnsi="Arial" w:cs="Arial"/>
          <w:b/>
          <w:shd w:val="clear" w:color="auto" w:fill="FFFFFF"/>
        </w:rPr>
        <w:t xml:space="preserve"> woman inpatient was being cared for in the same ward?</w:t>
      </w:r>
    </w:p>
    <w:p w14:paraId="38A0D329" w14:textId="3B6637F3" w:rsidR="00160579" w:rsidRPr="00160579" w:rsidRDefault="00160579" w:rsidP="00160579">
      <w:pPr>
        <w:pStyle w:val="ListParagraph"/>
        <w:spacing w:after="5" w:line="250" w:lineRule="auto"/>
        <w:ind w:left="370" w:right="25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hd w:val="clear" w:color="auto" w:fill="FFFFFF"/>
        </w:rPr>
        <w:t>0</w:t>
      </w:r>
      <w:proofErr w:type="gramEnd"/>
      <w:r>
        <w:rPr>
          <w:rFonts w:ascii="Arial" w:hAnsi="Arial" w:cs="Arial"/>
          <w:shd w:val="clear" w:color="auto" w:fill="FFFFFF"/>
        </w:rPr>
        <w:t xml:space="preserve"> complaints.</w:t>
      </w:r>
    </w:p>
    <w:p w14:paraId="70B066F5" w14:textId="77777777" w:rsidR="00160579" w:rsidRPr="00921999" w:rsidRDefault="00160579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</w:t>
      </w:r>
      <w:proofErr w:type="gramStart"/>
      <w:r w:rsidRPr="00982138">
        <w:rPr>
          <w:sz w:val="20"/>
          <w:szCs w:val="20"/>
        </w:rPr>
        <w:t>process which</w:t>
      </w:r>
      <w:proofErr w:type="gramEnd"/>
      <w:r w:rsidRPr="00982138">
        <w:rPr>
          <w:sz w:val="20"/>
          <w:szCs w:val="20"/>
        </w:rPr>
        <w:t xml:space="preserve">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</w:t>
      </w:r>
      <w:proofErr w:type="gramStart"/>
      <w:r w:rsidRPr="00982138">
        <w:rPr>
          <w:sz w:val="20"/>
          <w:szCs w:val="20"/>
        </w:rPr>
        <w:t>to:</w:t>
      </w:r>
      <w:proofErr w:type="gramEnd"/>
      <w:r w:rsidRPr="00982138">
        <w:rPr>
          <w:sz w:val="20"/>
          <w:szCs w:val="20"/>
        </w:rPr>
        <w:t xml:space="preserve">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</w:t>
      </w:r>
      <w:proofErr w:type="gramStart"/>
      <w:r w:rsidRPr="00982138">
        <w:rPr>
          <w:color w:val="212121"/>
          <w:sz w:val="20"/>
          <w:szCs w:val="20"/>
        </w:rPr>
        <w:t>was issued</w:t>
      </w:r>
      <w:proofErr w:type="gramEnd"/>
      <w:r w:rsidRPr="00982138">
        <w:rPr>
          <w:color w:val="212121"/>
          <w:sz w:val="20"/>
          <w:szCs w:val="20"/>
        </w:rPr>
        <w:t xml:space="preserve">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</w:t>
      </w:r>
      <w:proofErr w:type="gramStart"/>
      <w:r w:rsidRPr="00982138">
        <w:rPr>
          <w:color w:val="212121"/>
          <w:sz w:val="20"/>
          <w:szCs w:val="20"/>
        </w:rPr>
        <w:t>2000</w:t>
      </w:r>
      <w:proofErr w:type="gramEnd"/>
      <w:r w:rsidRPr="00982138">
        <w:rPr>
          <w:color w:val="212121"/>
          <w:sz w:val="20"/>
          <w:szCs w:val="20"/>
        </w:rPr>
        <w:t xml:space="preserve"> you may apply directly to the Information Commissioners Officer (ICO) for a review of your appeal decision. The ICO can be contacted </w:t>
      </w:r>
      <w:proofErr w:type="gramStart"/>
      <w:r w:rsidRPr="00982138">
        <w:rPr>
          <w:color w:val="212121"/>
          <w:sz w:val="20"/>
          <w:szCs w:val="20"/>
        </w:rPr>
        <w:t>at:</w:t>
      </w:r>
      <w:proofErr w:type="gramEnd"/>
      <w:r w:rsidRPr="00982138">
        <w:rPr>
          <w:color w:val="212121"/>
          <w:sz w:val="20"/>
          <w:szCs w:val="20"/>
        </w:rPr>
        <w:t xml:space="preserve">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17E7D8C"/>
    <w:multiLevelType w:val="hybridMultilevel"/>
    <w:tmpl w:val="59EC19B4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3"/>
  </w:num>
  <w:num w:numId="12">
    <w:abstractNumId w:val="1"/>
  </w:num>
  <w:num w:numId="13">
    <w:abstractNumId w:val="4"/>
  </w:num>
  <w:num w:numId="14">
    <w:abstractNumId w:val="14"/>
  </w:num>
  <w:num w:numId="15">
    <w:abstractNumId w:val="17"/>
  </w:num>
  <w:num w:numId="16">
    <w:abstractNumId w:val="16"/>
  </w:num>
  <w:num w:numId="17">
    <w:abstractNumId w:val="11"/>
  </w:num>
  <w:num w:numId="18">
    <w:abstractNumId w:val="0"/>
  </w:num>
  <w:num w:numId="19">
    <w:abstractNumId w:val="19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60579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F043672-549E-4720-8E6D-E5041BC6F6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2022-11-01T10:44:00Z</dcterms:created>
  <dcterms:modified xsi:type="dcterms:W3CDTF">2022-11-01T10:44:00Z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