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58C25487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DE31CA">
        <w:rPr>
          <w:noProof/>
          <w:color w:val="auto"/>
          <w:sz w:val="24"/>
          <w:szCs w:val="24"/>
        </w:rPr>
        <w:t>10/10/2022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3A51BFB0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DE31CA">
        <w:rPr>
          <w:b/>
          <w:color w:val="212121"/>
          <w:sz w:val="24"/>
        </w:rPr>
        <w:t>1680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6D338DB7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6DD089F5" w14:textId="74496C2B" w:rsidR="00DE31CA" w:rsidRDefault="00DE31CA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C6A5932" w14:textId="644ADAFD" w:rsidR="00DE31CA" w:rsidRPr="00DE31CA" w:rsidRDefault="00DE31CA" w:rsidP="00DE31CA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DE31CA">
        <w:rPr>
          <w:b/>
          <w:sz w:val="24"/>
          <w:szCs w:val="24"/>
        </w:rPr>
        <w:t xml:space="preserve"> Is the Trust currently using an electronic database to manage the follow up of implanted cardiac devices and pacemakers? </w:t>
      </w:r>
      <w:r w:rsidRPr="00DE31CA">
        <w:rPr>
          <w:bCs/>
          <w:sz w:val="24"/>
          <w:szCs w:val="24"/>
        </w:rPr>
        <w:t>YES</w:t>
      </w:r>
    </w:p>
    <w:p w14:paraId="76ECB0AC" w14:textId="77777777" w:rsidR="00DE31CA" w:rsidRPr="00DE31CA" w:rsidRDefault="00DE31CA" w:rsidP="00DE31CA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DE31CA">
        <w:rPr>
          <w:b/>
          <w:sz w:val="24"/>
          <w:szCs w:val="24"/>
        </w:rPr>
        <w:t> </w:t>
      </w:r>
    </w:p>
    <w:p w14:paraId="04F7470A" w14:textId="235FB4E0" w:rsidR="00DE31CA" w:rsidRPr="00DE31CA" w:rsidRDefault="00DE31CA" w:rsidP="00DE31CA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DE31CA">
        <w:rPr>
          <w:b/>
          <w:sz w:val="24"/>
          <w:szCs w:val="24"/>
        </w:rPr>
        <w:t>If yes:</w:t>
      </w:r>
    </w:p>
    <w:p w14:paraId="259B6461" w14:textId="77777777" w:rsidR="00DE31CA" w:rsidRPr="00DE31CA" w:rsidRDefault="00DE31CA" w:rsidP="00DE31CA">
      <w:pPr>
        <w:spacing w:after="5" w:line="250" w:lineRule="auto"/>
        <w:ind w:left="10" w:right="25" w:firstLine="350"/>
        <w:rPr>
          <w:b/>
          <w:sz w:val="24"/>
          <w:szCs w:val="24"/>
        </w:rPr>
      </w:pPr>
      <w:r w:rsidRPr="00DE31CA">
        <w:rPr>
          <w:b/>
          <w:sz w:val="24"/>
          <w:szCs w:val="24"/>
        </w:rPr>
        <w:t>a) What is the name of the system? </w:t>
      </w:r>
      <w:r w:rsidRPr="00DE31CA">
        <w:rPr>
          <w:bCs/>
          <w:sz w:val="24"/>
          <w:szCs w:val="24"/>
        </w:rPr>
        <w:t>Cardio Vascular Information System (CVIS) (AKA Tomcat)</w:t>
      </w:r>
    </w:p>
    <w:p w14:paraId="55669E80" w14:textId="77777777" w:rsidR="00DE31CA" w:rsidRPr="00DE31CA" w:rsidRDefault="00DE31CA" w:rsidP="00DE31CA">
      <w:pPr>
        <w:spacing w:after="5" w:line="250" w:lineRule="auto"/>
        <w:ind w:left="10" w:right="25" w:firstLine="350"/>
        <w:rPr>
          <w:b/>
          <w:sz w:val="24"/>
          <w:szCs w:val="24"/>
        </w:rPr>
      </w:pPr>
      <w:r w:rsidRPr="00DE31CA">
        <w:rPr>
          <w:b/>
          <w:sz w:val="24"/>
          <w:szCs w:val="24"/>
        </w:rPr>
        <w:t>b) When is the contract renewal date? </w:t>
      </w:r>
      <w:r w:rsidRPr="00DE31CA">
        <w:rPr>
          <w:bCs/>
          <w:sz w:val="24"/>
          <w:szCs w:val="24"/>
        </w:rPr>
        <w:t>11.06.2024</w:t>
      </w:r>
    </w:p>
    <w:p w14:paraId="3FC7AAAD" w14:textId="77777777" w:rsidR="00DE31CA" w:rsidRDefault="00DE31CA" w:rsidP="009B266D">
      <w:pPr>
        <w:spacing w:after="5" w:line="250" w:lineRule="auto"/>
        <w:ind w:left="10" w:right="25" w:hanging="10"/>
        <w:rPr>
          <w:sz w:val="24"/>
          <w:szCs w:val="24"/>
        </w:rPr>
      </w:pPr>
      <w:bookmarkStart w:id="0" w:name="_GoBack"/>
      <w:bookmarkEnd w:id="0"/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F3006"/>
    <w:multiLevelType w:val="hybridMultilevel"/>
    <w:tmpl w:val="EAF42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DE31CA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420e9b2-38da-45c1-b83f-53d2eb9720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6D925-35C6-40B4-87FA-5C2F3F36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2022-10-10T14:56:00Z</dcterms:created>
  <dcterms:modified xsi:type="dcterms:W3CDTF">2022-10-10T14:56:00Z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