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6326F6A0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757D02">
        <w:rPr>
          <w:noProof/>
          <w:color w:val="auto"/>
          <w:sz w:val="24"/>
          <w:szCs w:val="24"/>
        </w:rPr>
        <w:t>13/10/2022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30C627BC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4DA7E298" w14:textId="29D893E0" w:rsidR="00EB5C70" w:rsidRPr="00923D02" w:rsidRDefault="00EB5C70">
      <w:pPr>
        <w:spacing w:after="0"/>
        <w:rPr>
          <w:sz w:val="24"/>
          <w:szCs w:val="24"/>
        </w:rPr>
      </w:pPr>
    </w:p>
    <w:p w14:paraId="74ADC7B9" w14:textId="76C55A25" w:rsidR="00923D02" w:rsidRPr="00923D02" w:rsidRDefault="00923D02">
      <w:pPr>
        <w:spacing w:after="0"/>
        <w:rPr>
          <w:b/>
          <w:sz w:val="24"/>
          <w:szCs w:val="24"/>
        </w:rPr>
      </w:pPr>
      <w:r w:rsidRPr="00923D02">
        <w:rPr>
          <w:b/>
          <w:sz w:val="24"/>
          <w:szCs w:val="24"/>
        </w:rPr>
        <w:t>FOI</w:t>
      </w:r>
      <w:r w:rsidR="00757D02">
        <w:rPr>
          <w:b/>
          <w:sz w:val="24"/>
          <w:szCs w:val="24"/>
        </w:rPr>
        <w:t xml:space="preserve"> 1671</w:t>
      </w:r>
    </w:p>
    <w:p w14:paraId="6D11C362" w14:textId="77777777" w:rsidR="00923D02" w:rsidRPr="00923D02" w:rsidRDefault="00923D02">
      <w:pPr>
        <w:spacing w:after="0"/>
        <w:rPr>
          <w:sz w:val="24"/>
          <w:szCs w:val="24"/>
        </w:rPr>
      </w:pPr>
    </w:p>
    <w:p w14:paraId="26A27E88" w14:textId="1D0E286F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 xml:space="preserve">Please note, this is </w:t>
      </w:r>
      <w:r w:rsidR="00757D02">
        <w:rPr>
          <w:color w:val="212121"/>
          <w:sz w:val="24"/>
        </w:rPr>
        <w:t xml:space="preserve">a response for </w:t>
      </w:r>
      <w:r w:rsidR="00586D11">
        <w:rPr>
          <w:color w:val="212121"/>
          <w:sz w:val="24"/>
        </w:rPr>
        <w:t>Luton site</w:t>
      </w:r>
      <w:r w:rsidR="00757D02">
        <w:rPr>
          <w:color w:val="212121"/>
          <w:sz w:val="24"/>
        </w:rPr>
        <w:t xml:space="preserve"> only</w:t>
      </w:r>
      <w:r w:rsidR="00586D11">
        <w:rPr>
          <w:color w:val="212121"/>
          <w:sz w:val="24"/>
        </w:rPr>
        <w:t>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223E3647" w14:textId="7BE24EE4" w:rsidR="002814E3" w:rsidRDefault="00A66DA2" w:rsidP="00FD200E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0006BE5" w14:textId="22437DFA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3483F767" w14:textId="77777777" w:rsidR="00757D02" w:rsidRPr="00757D02" w:rsidRDefault="00757D02" w:rsidP="00757D02">
      <w:pPr>
        <w:spacing w:after="5" w:line="250" w:lineRule="auto"/>
        <w:ind w:right="25"/>
        <w:rPr>
          <w:sz w:val="24"/>
          <w:szCs w:val="24"/>
        </w:rPr>
      </w:pPr>
      <w:r w:rsidRPr="00757D02">
        <w:rPr>
          <w:b/>
          <w:sz w:val="24"/>
          <w:szCs w:val="24"/>
        </w:rPr>
        <w:t>Please may I ask under the Freedom of Information for an anonymous list of the pain scores reported in</w:t>
      </w:r>
      <w:proofErr w:type="gramStart"/>
      <w:r w:rsidRPr="00757D02">
        <w:rPr>
          <w:b/>
          <w:sz w:val="24"/>
          <w:szCs w:val="24"/>
        </w:rPr>
        <w:t>  Luton</w:t>
      </w:r>
      <w:proofErr w:type="gramEnd"/>
      <w:r w:rsidRPr="00757D02">
        <w:rPr>
          <w:b/>
          <w:sz w:val="24"/>
          <w:szCs w:val="24"/>
        </w:rPr>
        <w:t xml:space="preserve"> and Dunstable's survey of 166 outpatient hysteroscopy procedures performed during October &amp; November 2019.</w:t>
      </w:r>
      <w:r w:rsidRPr="00757D02">
        <w:rPr>
          <w:b/>
          <w:sz w:val="24"/>
          <w:szCs w:val="24"/>
        </w:rPr>
        <w:br/>
      </w:r>
      <w:r w:rsidRPr="00757D02">
        <w:rPr>
          <w:b/>
          <w:sz w:val="24"/>
          <w:szCs w:val="24"/>
        </w:rPr>
        <w:br/>
      </w:r>
      <w:r w:rsidRPr="00757D02">
        <w:rPr>
          <w:sz w:val="24"/>
          <w:szCs w:val="24"/>
        </w:rPr>
        <w:t>Response for pain scores:</w:t>
      </w:r>
    </w:p>
    <w:p w14:paraId="45B70B3A" w14:textId="77777777" w:rsidR="00757D02" w:rsidRPr="00757D02" w:rsidRDefault="00757D02" w:rsidP="00757D02">
      <w:pPr>
        <w:spacing w:after="5" w:line="250" w:lineRule="auto"/>
        <w:ind w:right="25"/>
        <w:rPr>
          <w:b/>
          <w:sz w:val="24"/>
          <w:szCs w:val="24"/>
        </w:rPr>
      </w:pPr>
      <w:r w:rsidRPr="00757D02">
        <w:rPr>
          <w:b/>
          <w:sz w:val="24"/>
          <w:szCs w:val="24"/>
        </w:rPr>
        <w:t>0       </w:t>
      </w:r>
      <w:r w:rsidRPr="00757D02">
        <w:rPr>
          <w:sz w:val="24"/>
          <w:szCs w:val="24"/>
        </w:rPr>
        <w:t>13</w:t>
      </w:r>
    </w:p>
    <w:p w14:paraId="1A367DA0" w14:textId="77777777" w:rsidR="00757D02" w:rsidRPr="00757D02" w:rsidRDefault="00757D02" w:rsidP="00757D02">
      <w:pPr>
        <w:spacing w:after="5" w:line="250" w:lineRule="auto"/>
        <w:ind w:right="25"/>
        <w:rPr>
          <w:b/>
          <w:sz w:val="24"/>
          <w:szCs w:val="24"/>
        </w:rPr>
      </w:pPr>
      <w:r w:rsidRPr="00757D02">
        <w:rPr>
          <w:b/>
          <w:sz w:val="24"/>
          <w:szCs w:val="24"/>
        </w:rPr>
        <w:t>1       </w:t>
      </w:r>
      <w:r w:rsidRPr="00757D02">
        <w:rPr>
          <w:sz w:val="24"/>
          <w:szCs w:val="24"/>
        </w:rPr>
        <w:t>12</w:t>
      </w:r>
    </w:p>
    <w:p w14:paraId="377E1687" w14:textId="77777777" w:rsidR="00757D02" w:rsidRPr="00757D02" w:rsidRDefault="00757D02" w:rsidP="00757D02">
      <w:pPr>
        <w:spacing w:after="5" w:line="250" w:lineRule="auto"/>
        <w:ind w:right="25"/>
        <w:rPr>
          <w:b/>
          <w:sz w:val="24"/>
          <w:szCs w:val="24"/>
        </w:rPr>
      </w:pPr>
      <w:r w:rsidRPr="00757D02">
        <w:rPr>
          <w:b/>
          <w:sz w:val="24"/>
          <w:szCs w:val="24"/>
        </w:rPr>
        <w:t>2       </w:t>
      </w:r>
      <w:r w:rsidRPr="00757D02">
        <w:rPr>
          <w:sz w:val="24"/>
          <w:szCs w:val="24"/>
        </w:rPr>
        <w:t>15</w:t>
      </w:r>
    </w:p>
    <w:p w14:paraId="7B3303BE" w14:textId="77777777" w:rsidR="00757D02" w:rsidRPr="00757D02" w:rsidRDefault="00757D02" w:rsidP="00757D02">
      <w:pPr>
        <w:spacing w:after="5" w:line="250" w:lineRule="auto"/>
        <w:ind w:right="25"/>
        <w:rPr>
          <w:b/>
          <w:sz w:val="24"/>
          <w:szCs w:val="24"/>
        </w:rPr>
      </w:pPr>
      <w:r w:rsidRPr="00757D02">
        <w:rPr>
          <w:b/>
          <w:sz w:val="24"/>
          <w:szCs w:val="24"/>
        </w:rPr>
        <w:t>3       </w:t>
      </w:r>
      <w:r w:rsidRPr="00757D02">
        <w:rPr>
          <w:sz w:val="24"/>
          <w:szCs w:val="24"/>
        </w:rPr>
        <w:t>16</w:t>
      </w:r>
    </w:p>
    <w:p w14:paraId="6F2393E5" w14:textId="77777777" w:rsidR="00757D02" w:rsidRPr="00757D02" w:rsidRDefault="00757D02" w:rsidP="00757D02">
      <w:pPr>
        <w:spacing w:after="5" w:line="250" w:lineRule="auto"/>
        <w:ind w:right="25"/>
        <w:rPr>
          <w:b/>
          <w:sz w:val="24"/>
          <w:szCs w:val="24"/>
        </w:rPr>
      </w:pPr>
      <w:r w:rsidRPr="00757D02">
        <w:rPr>
          <w:b/>
          <w:sz w:val="24"/>
          <w:szCs w:val="24"/>
        </w:rPr>
        <w:t>4       </w:t>
      </w:r>
      <w:r w:rsidRPr="00757D02">
        <w:rPr>
          <w:sz w:val="24"/>
          <w:szCs w:val="24"/>
        </w:rPr>
        <w:t>23</w:t>
      </w:r>
    </w:p>
    <w:p w14:paraId="42EDAC68" w14:textId="77777777" w:rsidR="00757D02" w:rsidRPr="00757D02" w:rsidRDefault="00757D02" w:rsidP="00757D02">
      <w:pPr>
        <w:spacing w:after="5" w:line="250" w:lineRule="auto"/>
        <w:ind w:right="25"/>
        <w:rPr>
          <w:b/>
          <w:sz w:val="24"/>
          <w:szCs w:val="24"/>
        </w:rPr>
      </w:pPr>
      <w:r w:rsidRPr="00757D02">
        <w:rPr>
          <w:b/>
          <w:sz w:val="24"/>
          <w:szCs w:val="24"/>
        </w:rPr>
        <w:t>5       </w:t>
      </w:r>
      <w:r w:rsidRPr="00757D02">
        <w:rPr>
          <w:sz w:val="24"/>
          <w:szCs w:val="24"/>
        </w:rPr>
        <w:t>23</w:t>
      </w:r>
    </w:p>
    <w:p w14:paraId="32FBE122" w14:textId="77777777" w:rsidR="00757D02" w:rsidRPr="00757D02" w:rsidRDefault="00757D02" w:rsidP="00757D02">
      <w:pPr>
        <w:spacing w:after="5" w:line="250" w:lineRule="auto"/>
        <w:ind w:right="25"/>
        <w:rPr>
          <w:b/>
          <w:sz w:val="24"/>
          <w:szCs w:val="24"/>
        </w:rPr>
      </w:pPr>
      <w:r w:rsidRPr="00757D02">
        <w:rPr>
          <w:b/>
          <w:sz w:val="24"/>
          <w:szCs w:val="24"/>
        </w:rPr>
        <w:t>6       </w:t>
      </w:r>
      <w:r w:rsidRPr="00757D02">
        <w:rPr>
          <w:sz w:val="24"/>
          <w:szCs w:val="24"/>
        </w:rPr>
        <w:t>13</w:t>
      </w:r>
    </w:p>
    <w:p w14:paraId="03F8968B" w14:textId="77777777" w:rsidR="00757D02" w:rsidRPr="00757D02" w:rsidRDefault="00757D02" w:rsidP="00757D02">
      <w:pPr>
        <w:spacing w:after="5" w:line="250" w:lineRule="auto"/>
        <w:ind w:right="25"/>
        <w:rPr>
          <w:b/>
          <w:sz w:val="24"/>
          <w:szCs w:val="24"/>
        </w:rPr>
      </w:pPr>
      <w:r w:rsidRPr="00757D02">
        <w:rPr>
          <w:b/>
          <w:sz w:val="24"/>
          <w:szCs w:val="24"/>
        </w:rPr>
        <w:t>7       </w:t>
      </w:r>
      <w:r w:rsidRPr="00757D02">
        <w:rPr>
          <w:sz w:val="24"/>
          <w:szCs w:val="24"/>
        </w:rPr>
        <w:t>18</w:t>
      </w:r>
    </w:p>
    <w:p w14:paraId="72B40705" w14:textId="3D9C0504" w:rsidR="00757D02" w:rsidRPr="00757D02" w:rsidRDefault="00757D02" w:rsidP="00757D02">
      <w:pPr>
        <w:spacing w:after="5" w:line="250" w:lineRule="auto"/>
        <w:ind w:right="25"/>
        <w:rPr>
          <w:b/>
          <w:sz w:val="24"/>
          <w:szCs w:val="24"/>
        </w:rPr>
      </w:pPr>
      <w:r w:rsidRPr="00757D02">
        <w:rPr>
          <w:b/>
          <w:sz w:val="24"/>
          <w:szCs w:val="24"/>
        </w:rPr>
        <w:t>8       </w:t>
      </w:r>
      <w:r w:rsidRPr="00757D02">
        <w:rPr>
          <w:sz w:val="24"/>
          <w:szCs w:val="24"/>
        </w:rPr>
        <w:t>10</w:t>
      </w:r>
    </w:p>
    <w:p w14:paraId="7F7E3151" w14:textId="37354ED1" w:rsidR="00757D02" w:rsidRPr="00757D02" w:rsidRDefault="00757D02" w:rsidP="00757D02">
      <w:pPr>
        <w:spacing w:after="5" w:line="250" w:lineRule="auto"/>
        <w:ind w:right="25"/>
        <w:rPr>
          <w:b/>
          <w:sz w:val="24"/>
          <w:szCs w:val="24"/>
        </w:rPr>
      </w:pPr>
      <w:r w:rsidRPr="00757D02">
        <w:rPr>
          <w:b/>
          <w:sz w:val="24"/>
          <w:szCs w:val="24"/>
        </w:rPr>
        <w:t>9       </w:t>
      </w:r>
      <w:r w:rsidRPr="00757D02">
        <w:rPr>
          <w:sz w:val="24"/>
          <w:szCs w:val="24"/>
        </w:rPr>
        <w:t>18</w:t>
      </w:r>
    </w:p>
    <w:p w14:paraId="2736DCD9" w14:textId="77F8D5D8" w:rsidR="00757D02" w:rsidRPr="00757D02" w:rsidRDefault="00757D02" w:rsidP="00757D02">
      <w:pPr>
        <w:spacing w:after="5" w:line="250" w:lineRule="auto"/>
        <w:ind w:right="25"/>
        <w:rPr>
          <w:b/>
          <w:sz w:val="24"/>
          <w:szCs w:val="24"/>
        </w:rPr>
      </w:pPr>
      <w:r w:rsidRPr="00757D02">
        <w:rPr>
          <w:b/>
          <w:sz w:val="24"/>
          <w:szCs w:val="24"/>
        </w:rPr>
        <w:t>10    </w:t>
      </w:r>
      <w:r>
        <w:rPr>
          <w:b/>
          <w:sz w:val="24"/>
          <w:szCs w:val="24"/>
        </w:rPr>
        <w:t xml:space="preserve"> </w:t>
      </w:r>
      <w:r w:rsidRPr="00757D02">
        <w:rPr>
          <w:sz w:val="24"/>
          <w:szCs w:val="24"/>
        </w:rPr>
        <w:t xml:space="preserve"> 8</w:t>
      </w:r>
      <w:r w:rsidRPr="00757D02">
        <w:rPr>
          <w:b/>
          <w:sz w:val="24"/>
          <w:szCs w:val="24"/>
        </w:rPr>
        <w:t>     </w:t>
      </w:r>
    </w:p>
    <w:p w14:paraId="1244B70A" w14:textId="131D7CD3" w:rsidR="00F92003" w:rsidRDefault="00F92003" w:rsidP="00671C93">
      <w:pPr>
        <w:spacing w:after="5" w:line="250" w:lineRule="auto"/>
        <w:ind w:right="25"/>
        <w:rPr>
          <w:sz w:val="24"/>
          <w:szCs w:val="24"/>
        </w:rPr>
      </w:pPr>
    </w:p>
    <w:p w14:paraId="6D4A5668" w14:textId="02173875" w:rsidR="00757D02" w:rsidRDefault="00757D02" w:rsidP="00671C93">
      <w:pPr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169 Surveys Total</w:t>
      </w:r>
      <w:bookmarkStart w:id="0" w:name="_GoBack"/>
      <w:bookmarkEnd w:id="0"/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lastRenderedPageBreak/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6600F5C" w14:textId="77777777" w:rsidR="00FD2249" w:rsidRDefault="00D519BE">
      <w:pPr>
        <w:spacing w:after="5" w:line="250" w:lineRule="auto"/>
        <w:ind w:left="10" w:right="25" w:hanging="10"/>
      </w:pPr>
      <w:r>
        <w:rPr>
          <w:sz w:val="24"/>
        </w:rPr>
        <w:t xml:space="preserve">Yours sincerely, </w:t>
      </w:r>
    </w:p>
    <w:p w14:paraId="4E3A0F4B" w14:textId="1EF805E5" w:rsidR="00FD2249" w:rsidRDefault="00D519BE">
      <w:pPr>
        <w:spacing w:after="0"/>
        <w:rPr>
          <w:i/>
          <w:sz w:val="24"/>
        </w:rPr>
      </w:pPr>
      <w:r>
        <w:rPr>
          <w:i/>
          <w:sz w:val="24"/>
        </w:rPr>
        <w:t xml:space="preserve"> </w:t>
      </w:r>
    </w:p>
    <w:p w14:paraId="2C06E3E8" w14:textId="77777777" w:rsidR="00B94328" w:rsidRDefault="00B94328">
      <w:pPr>
        <w:spacing w:after="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DD1E" w14:textId="77777777" w:rsidR="00D556F2" w:rsidRDefault="00D556F2" w:rsidP="00097478">
      <w:pPr>
        <w:spacing w:after="0" w:line="240" w:lineRule="auto"/>
      </w:pPr>
      <w:r>
        <w:separator/>
      </w:r>
    </w:p>
  </w:endnote>
  <w:endnote w:type="continuationSeparator" w:id="0">
    <w:p w14:paraId="76E1A77B" w14:textId="77777777" w:rsidR="00D556F2" w:rsidRDefault="00D556F2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3CCAE098" w14:textId="77777777" w:rsidTr="64931E3A">
      <w:tc>
        <w:tcPr>
          <w:tcW w:w="3326" w:type="dxa"/>
        </w:tcPr>
        <w:p w14:paraId="37C1E03D" w14:textId="2F01ECB3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1B6FEE" w:rsidRDefault="001B6FEE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D6709" w14:textId="77777777" w:rsidR="00D556F2" w:rsidRDefault="00D556F2" w:rsidP="00097478">
      <w:pPr>
        <w:spacing w:after="0" w:line="240" w:lineRule="auto"/>
      </w:pPr>
      <w:r>
        <w:separator/>
      </w:r>
    </w:p>
  </w:footnote>
  <w:footnote w:type="continuationSeparator" w:id="0">
    <w:p w14:paraId="178AB8A5" w14:textId="77777777" w:rsidR="00D556F2" w:rsidRDefault="00D556F2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159836DC" w14:textId="77777777" w:rsidTr="64931E3A">
      <w:tc>
        <w:tcPr>
          <w:tcW w:w="3326" w:type="dxa"/>
        </w:tcPr>
        <w:p w14:paraId="192BFDCD" w14:textId="20A62D44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1B6FEE" w:rsidRDefault="001B6FEE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14FD"/>
    <w:rsid w:val="001B6FEE"/>
    <w:rsid w:val="00253E7F"/>
    <w:rsid w:val="002814E3"/>
    <w:rsid w:val="002A009B"/>
    <w:rsid w:val="002C28BC"/>
    <w:rsid w:val="002D37C4"/>
    <w:rsid w:val="00342FCC"/>
    <w:rsid w:val="003A1C7D"/>
    <w:rsid w:val="003F1F65"/>
    <w:rsid w:val="0042268B"/>
    <w:rsid w:val="004E4D10"/>
    <w:rsid w:val="004E7361"/>
    <w:rsid w:val="00586D11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757D02"/>
    <w:rsid w:val="00843914"/>
    <w:rsid w:val="008A43A2"/>
    <w:rsid w:val="00921999"/>
    <w:rsid w:val="00923D02"/>
    <w:rsid w:val="00944242"/>
    <w:rsid w:val="00982138"/>
    <w:rsid w:val="009A2531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7493C"/>
    <w:rsid w:val="00CC4635"/>
    <w:rsid w:val="00D0455C"/>
    <w:rsid w:val="00D519BE"/>
    <w:rsid w:val="00D556F2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D6E59-6A53-4A2B-A63F-64097402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2</cp:revision>
  <cp:lastPrinted>2022-05-23T12:41:00Z</cp:lastPrinted>
  <dcterms:created xsi:type="dcterms:W3CDTF">2022-10-13T15:04:00Z</dcterms:created>
  <dcterms:modified xsi:type="dcterms:W3CDTF">2022-10-13T15:04:00Z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