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4719BB95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2A4A2E">
        <w:rPr>
          <w:noProof/>
          <w:color w:val="auto"/>
          <w:sz w:val="24"/>
          <w:szCs w:val="24"/>
        </w:rPr>
        <w:t>19/10/2022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5AFF0662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04A4D544" w14:textId="42964840" w:rsidR="00A4749F" w:rsidRDefault="00A4749F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76F6A47F" w14:textId="77777777" w:rsidR="00A4749F" w:rsidRPr="00A4749F" w:rsidRDefault="00A4749F" w:rsidP="00A4749F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>Please can you give me the breakdown of locum agency doctor, nursing, AHP, Nonclinical spend in the past 12 months? Please break this down by hours, specialty and grade</w:t>
      </w:r>
    </w:p>
    <w:p w14:paraId="3F4D2F20" w14:textId="72FC901E" w:rsidR="0064585D" w:rsidRPr="00A4749F" w:rsidRDefault="0064585D" w:rsidP="0064585D">
      <w:pPr>
        <w:spacing w:after="5" w:line="250" w:lineRule="auto"/>
        <w:ind w:left="370" w:right="25"/>
        <w:rPr>
          <w:b/>
          <w:szCs w:val="24"/>
        </w:rPr>
      </w:pPr>
      <w:r>
        <w:br/>
      </w:r>
      <w:r w:rsidR="00133125">
        <w:rPr>
          <w:color w:val="444444"/>
          <w:shd w:val="clear" w:color="auto" w:fill="FFFFFF"/>
        </w:rPr>
        <w:t>Please see attached.</w:t>
      </w:r>
    </w:p>
    <w:p w14:paraId="0FD2FC5C" w14:textId="77777777" w:rsidR="00A4749F" w:rsidRPr="00A4749F" w:rsidRDefault="00A4749F" w:rsidP="00A4749F">
      <w:pPr>
        <w:spacing w:after="5" w:line="250" w:lineRule="auto"/>
        <w:ind w:left="-340" w:right="25" w:hanging="10"/>
        <w:rPr>
          <w:b/>
          <w:szCs w:val="24"/>
        </w:rPr>
      </w:pPr>
    </w:p>
    <w:p w14:paraId="2C281C15" w14:textId="77777777" w:rsidR="00A4749F" w:rsidRPr="00A4749F" w:rsidRDefault="00A4749F" w:rsidP="00A4749F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>Can you confirm if any agency locum doctors have been in contract for 6 months or longer? Can you break down by specialty and grade?</w:t>
      </w:r>
    </w:p>
    <w:p w14:paraId="19CA101F" w14:textId="5C847453" w:rsidR="00A4749F" w:rsidRDefault="00A4749F" w:rsidP="00A4749F">
      <w:pPr>
        <w:spacing w:after="5" w:line="250" w:lineRule="auto"/>
        <w:ind w:left="-340" w:right="25" w:firstLine="50"/>
        <w:rPr>
          <w:b/>
          <w:szCs w:val="24"/>
        </w:rPr>
      </w:pPr>
    </w:p>
    <w:p w14:paraId="56BABB1C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180 – ACCIDENT &amp; EMERGENCY Medical – Registrar ST3 (+)</w:t>
      </w:r>
    </w:p>
    <w:p w14:paraId="54A911F0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180 – ACCIDENT &amp; EMERGENCY Medical – Registrar ST3 (+)</w:t>
      </w:r>
    </w:p>
    <w:p w14:paraId="75220C2F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300 – GENERAL MEDICINE Medical – Registrar ST1-2 / Core medical training</w:t>
      </w:r>
    </w:p>
    <w:p w14:paraId="363A6BC6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Microbiology (Medical) Medical – Consultant / GP</w:t>
      </w:r>
    </w:p>
    <w:p w14:paraId="7A4558C7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420 – PAEDIATRICS Medical – Registrar ST3 (+)</w:t>
      </w:r>
    </w:p>
    <w:p w14:paraId="516BBFEE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923 – DIAGNOSTIC PATHOLOGY Medical – Consultant / GP</w:t>
      </w:r>
    </w:p>
    <w:p w14:paraId="2DAEEE32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301 – GASTROENTEROLOGY Medical – Consultant / GP</w:t>
      </w:r>
    </w:p>
    <w:p w14:paraId="2AF4BAC0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300 – GENERAL MEDICINE Medical – Registrar ST1-2 / Core medical training</w:t>
      </w:r>
    </w:p>
    <w:p w14:paraId="09AD0F47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420 – PAEDIATRICS Medical – Registrar ST3 (+)</w:t>
      </w:r>
    </w:p>
    <w:p w14:paraId="4F2FBAC2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823 – HAEMATOLOGY Medical – Consultant / GP</w:t>
      </w:r>
    </w:p>
    <w:p w14:paraId="751C8581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300 – GENERAL MEDICINE Medical – Registrar ST1-2 / Core medical training</w:t>
      </w:r>
    </w:p>
    <w:p w14:paraId="623AAEAE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100 – GENERAL SURGERY Medical – Consultant / GP</w:t>
      </w:r>
    </w:p>
    <w:p w14:paraId="004C3D21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420 – PAEDIATRICS Medical – Consultant / GP</w:t>
      </w:r>
    </w:p>
    <w:p w14:paraId="07D1CE65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923 – DIAGNOSTIC PATHOLOGY Medical – Consultant / GP</w:t>
      </w:r>
    </w:p>
    <w:p w14:paraId="16E79D09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810 – RADIOLOGY Medical – Consultant / GP</w:t>
      </w:r>
    </w:p>
    <w:p w14:paraId="4E8027CB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lastRenderedPageBreak/>
        <w:t>410 – RHEUMATOLOGY Medical – Consultant / GP</w:t>
      </w:r>
    </w:p>
    <w:p w14:paraId="258376EB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430 – GERIATRIC MEDICINE Medical – Consultant / GP</w:t>
      </w:r>
    </w:p>
    <w:p w14:paraId="3F75E133" w14:textId="77777777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120 – ENT Medical – Registrar ST1-2 / Core medical training</w:t>
      </w:r>
    </w:p>
    <w:p w14:paraId="606F6CDE" w14:textId="623E302B" w:rsidR="0064585D" w:rsidRPr="0064585D" w:rsidRDefault="0064585D" w:rsidP="0064585D">
      <w:pPr>
        <w:spacing w:after="5" w:line="250" w:lineRule="auto"/>
        <w:ind w:left="320" w:right="25" w:firstLine="50"/>
        <w:rPr>
          <w:szCs w:val="24"/>
        </w:rPr>
      </w:pPr>
      <w:r w:rsidRPr="0064585D">
        <w:rPr>
          <w:szCs w:val="24"/>
        </w:rPr>
        <w:t>420 – PAEDIATRICS Medical – Registrar ST3 (+)</w:t>
      </w:r>
    </w:p>
    <w:p w14:paraId="77D93B77" w14:textId="77777777" w:rsidR="00A4749F" w:rsidRPr="00A4749F" w:rsidRDefault="00A4749F" w:rsidP="00A4749F">
      <w:pPr>
        <w:spacing w:after="5" w:line="250" w:lineRule="auto"/>
        <w:ind w:left="-340" w:right="25" w:hanging="10"/>
        <w:rPr>
          <w:b/>
          <w:szCs w:val="24"/>
        </w:rPr>
      </w:pPr>
    </w:p>
    <w:p w14:paraId="63CB4C00" w14:textId="77777777" w:rsidR="00A4749F" w:rsidRPr="00A4749F" w:rsidRDefault="00A4749F" w:rsidP="00A4749F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>Please can you give me the breakdown of bank doctor spend in the past 12 months? Please break this down by specialty and grade.</w:t>
      </w:r>
    </w:p>
    <w:p w14:paraId="092F7AF0" w14:textId="7B23EFF5" w:rsidR="00A4749F" w:rsidRPr="00A4749F" w:rsidRDefault="00A4749F" w:rsidP="00A4749F">
      <w:pPr>
        <w:spacing w:after="5" w:line="250" w:lineRule="auto"/>
        <w:ind w:left="-340" w:right="25" w:firstLine="50"/>
        <w:rPr>
          <w:b/>
          <w:szCs w:val="24"/>
        </w:rPr>
      </w:pPr>
    </w:p>
    <w:p w14:paraId="7D8C01FB" w14:textId="77777777" w:rsidR="00A4749F" w:rsidRPr="00A4749F" w:rsidRDefault="00A4749F" w:rsidP="00A4749F">
      <w:pPr>
        <w:spacing w:after="5" w:line="250" w:lineRule="auto"/>
        <w:ind w:left="-340" w:right="25" w:hanging="10"/>
        <w:rPr>
          <w:b/>
          <w:szCs w:val="24"/>
        </w:rPr>
      </w:pPr>
    </w:p>
    <w:p w14:paraId="6DA9D4F9" w14:textId="77777777" w:rsidR="007974C1" w:rsidRDefault="00A4749F" w:rsidP="007974C1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>Please can you give me a breakdown of permanent or fixed term doctor vacancies across the Trust? Please break down by specialty and grade.</w:t>
      </w:r>
    </w:p>
    <w:p w14:paraId="18BED076" w14:textId="77777777" w:rsidR="007974C1" w:rsidRDefault="007974C1" w:rsidP="007974C1">
      <w:pPr>
        <w:pStyle w:val="ListParagraph"/>
        <w:spacing w:after="5" w:line="250" w:lineRule="auto"/>
        <w:ind w:left="370" w:right="25"/>
        <w:rPr>
          <w:b/>
          <w:szCs w:val="24"/>
        </w:rPr>
      </w:pPr>
    </w:p>
    <w:p w14:paraId="5FBDA5C0" w14:textId="77777777" w:rsidR="007974C1" w:rsidRPr="00133125" w:rsidRDefault="007974C1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Anaesthetics 2</w:t>
      </w:r>
    </w:p>
    <w:p w14:paraId="098CACFE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Breast 1</w:t>
      </w:r>
    </w:p>
    <w:p w14:paraId="74D53183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Vascular 1</w:t>
      </w:r>
    </w:p>
    <w:p w14:paraId="31D952FF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ENT 2</w:t>
      </w:r>
    </w:p>
    <w:p w14:paraId="7951C365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Oral Surgery 1</w:t>
      </w:r>
    </w:p>
    <w:p w14:paraId="50C1F3D3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Respiratory 1</w:t>
      </w:r>
    </w:p>
    <w:p w14:paraId="3BB3C27D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Dermatology 5</w:t>
      </w:r>
    </w:p>
    <w:p w14:paraId="7A391145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Rheumatology 4</w:t>
      </w:r>
    </w:p>
    <w:p w14:paraId="7A58786D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COE 5</w:t>
      </w:r>
    </w:p>
    <w:p w14:paraId="2F10F13F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A&amp;E 1</w:t>
      </w:r>
    </w:p>
    <w:p w14:paraId="3803DD45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AAU 2</w:t>
      </w:r>
    </w:p>
    <w:p w14:paraId="074C82AD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O&amp;G 1</w:t>
      </w:r>
    </w:p>
    <w:p w14:paraId="1D3DDBD3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Haematology 3</w:t>
      </w:r>
    </w:p>
    <w:p w14:paraId="6926F13C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Microbiology 1</w:t>
      </w:r>
    </w:p>
    <w:p w14:paraId="160184DC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Histopathology 2</w:t>
      </w:r>
    </w:p>
    <w:p w14:paraId="53529B47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Urology 1</w:t>
      </w:r>
    </w:p>
    <w:p w14:paraId="231BC4D7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Ophthalmology 1</w:t>
      </w:r>
      <w:bookmarkStart w:id="0" w:name="_GoBack"/>
      <w:bookmarkEnd w:id="0"/>
    </w:p>
    <w:p w14:paraId="7B5B41F8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Stroke 1</w:t>
      </w:r>
    </w:p>
    <w:p w14:paraId="76FECD70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Gener5al Medicine 11</w:t>
      </w:r>
    </w:p>
    <w:p w14:paraId="281C35C1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Diabetes &amp; Endoscopy 2</w:t>
      </w:r>
    </w:p>
    <w:p w14:paraId="5D46EE86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Nephrology 1</w:t>
      </w:r>
    </w:p>
    <w:p w14:paraId="05397A7A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NICU 1</w:t>
      </w:r>
    </w:p>
    <w:p w14:paraId="091C4E19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Pathology 1</w:t>
      </w:r>
    </w:p>
    <w:p w14:paraId="1DECDC44" w14:textId="77777777" w:rsidR="00133125" w:rsidRPr="00133125" w:rsidRDefault="00133125" w:rsidP="00133125">
      <w:pPr>
        <w:spacing w:after="5" w:line="250" w:lineRule="auto"/>
        <w:ind w:left="320" w:right="25" w:firstLine="50"/>
        <w:rPr>
          <w:szCs w:val="24"/>
        </w:rPr>
      </w:pPr>
      <w:r w:rsidRPr="00133125">
        <w:rPr>
          <w:szCs w:val="24"/>
        </w:rPr>
        <w:t>Imaging 2</w:t>
      </w:r>
    </w:p>
    <w:p w14:paraId="49991943" w14:textId="08384382" w:rsidR="00A4749F" w:rsidRPr="00A4749F" w:rsidRDefault="00A4749F" w:rsidP="00133125">
      <w:pPr>
        <w:spacing w:after="5" w:line="250" w:lineRule="auto"/>
        <w:ind w:right="25"/>
        <w:rPr>
          <w:b/>
          <w:szCs w:val="24"/>
        </w:rPr>
      </w:pPr>
    </w:p>
    <w:p w14:paraId="50FCFED6" w14:textId="4D75E48E" w:rsidR="00A4749F" w:rsidRPr="007974C1" w:rsidRDefault="00A4749F" w:rsidP="007974C1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 xml:space="preserve">Can you please </w:t>
      </w:r>
      <w:proofErr w:type="gramStart"/>
      <w:r w:rsidR="007974C1" w:rsidRPr="00A4749F">
        <w:rPr>
          <w:b/>
          <w:szCs w:val="24"/>
        </w:rPr>
        <w:t>advi</w:t>
      </w:r>
      <w:r w:rsidR="007974C1">
        <w:rPr>
          <w:b/>
          <w:szCs w:val="24"/>
        </w:rPr>
        <w:t>s</w:t>
      </w:r>
      <w:r w:rsidR="007974C1" w:rsidRPr="00A4749F">
        <w:rPr>
          <w:b/>
          <w:szCs w:val="24"/>
        </w:rPr>
        <w:t>e</w:t>
      </w:r>
      <w:proofErr w:type="gramEnd"/>
      <w:r w:rsidRPr="00A4749F">
        <w:rPr>
          <w:b/>
          <w:szCs w:val="24"/>
        </w:rPr>
        <w:t xml:space="preserve"> of any doctor vacancies that have been vacant for 6 months or more?</w:t>
      </w:r>
    </w:p>
    <w:p w14:paraId="14C94763" w14:textId="67A39F72" w:rsidR="00A4749F" w:rsidRPr="007974C1" w:rsidRDefault="007974C1" w:rsidP="007974C1">
      <w:pPr>
        <w:spacing w:after="5" w:line="250" w:lineRule="auto"/>
        <w:ind w:left="380" w:right="25" w:hanging="10"/>
        <w:rPr>
          <w:szCs w:val="24"/>
        </w:rPr>
      </w:pPr>
      <w:r w:rsidRPr="007974C1">
        <w:rPr>
          <w:szCs w:val="24"/>
        </w:rPr>
        <w:t>50</w:t>
      </w:r>
    </w:p>
    <w:p w14:paraId="0B28CFEE" w14:textId="77777777" w:rsidR="007974C1" w:rsidRPr="00A4749F" w:rsidRDefault="007974C1" w:rsidP="007974C1">
      <w:pPr>
        <w:spacing w:after="5" w:line="250" w:lineRule="auto"/>
        <w:ind w:left="380" w:right="25" w:hanging="10"/>
        <w:rPr>
          <w:b/>
          <w:szCs w:val="24"/>
        </w:rPr>
      </w:pPr>
    </w:p>
    <w:p w14:paraId="08C46D2C" w14:textId="77777777" w:rsidR="00A4749F" w:rsidRPr="00A4749F" w:rsidRDefault="00A4749F" w:rsidP="00A4749F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lastRenderedPageBreak/>
        <w:t>In the last 12 months, how much has the Trust paid in introductory fees to recruitment agencies for recruiting doctors on a permanent or fixed term basis? Please break down by specialist and grade.</w:t>
      </w:r>
    </w:p>
    <w:p w14:paraId="729CDA0B" w14:textId="306D4A00" w:rsidR="00A4749F" w:rsidRPr="002A4A2E" w:rsidRDefault="002A4A2E" w:rsidP="002A4A2E">
      <w:pPr>
        <w:spacing w:after="5" w:line="250" w:lineRule="auto"/>
        <w:ind w:left="320" w:right="25" w:firstLine="50"/>
        <w:rPr>
          <w:szCs w:val="24"/>
        </w:rPr>
      </w:pPr>
      <w:r w:rsidRPr="002A4A2E">
        <w:rPr>
          <w:szCs w:val="24"/>
        </w:rPr>
        <w:t>£28,191.31</w:t>
      </w:r>
    </w:p>
    <w:p w14:paraId="0665C685" w14:textId="77777777" w:rsidR="00A4749F" w:rsidRPr="00A4749F" w:rsidRDefault="00A4749F" w:rsidP="007974C1">
      <w:pPr>
        <w:spacing w:after="5" w:line="250" w:lineRule="auto"/>
        <w:ind w:left="380" w:right="25" w:hanging="10"/>
        <w:rPr>
          <w:b/>
          <w:szCs w:val="24"/>
        </w:rPr>
      </w:pPr>
    </w:p>
    <w:p w14:paraId="308F3598" w14:textId="3E376516" w:rsidR="00A4749F" w:rsidRPr="007974C1" w:rsidRDefault="00A4749F" w:rsidP="007974C1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>Which agencies have the Trust engaged with in the last 12 months for permanent, fixed term or locum recruitment of doctors?</w:t>
      </w:r>
    </w:p>
    <w:p w14:paraId="39C316DA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Holt Doctors</w:t>
      </w:r>
    </w:p>
    <w:p w14:paraId="0C507746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Triple West Medical Ltd through Holt Doctors</w:t>
      </w:r>
    </w:p>
    <w:p w14:paraId="05FC7640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proofErr w:type="spellStart"/>
      <w:r w:rsidRPr="007974C1">
        <w:rPr>
          <w:szCs w:val="24"/>
        </w:rPr>
        <w:t>Medecho</w:t>
      </w:r>
      <w:proofErr w:type="spellEnd"/>
      <w:r w:rsidRPr="007974C1">
        <w:rPr>
          <w:szCs w:val="24"/>
        </w:rPr>
        <w:t xml:space="preserve"> Ltd through Holt Doctors</w:t>
      </w:r>
    </w:p>
    <w:p w14:paraId="4151231B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Interact Medical through Holt Doctors</w:t>
      </w:r>
    </w:p>
    <w:p w14:paraId="60BCA2F1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DRC Locums Ltd through Holt Doctors</w:t>
      </w:r>
    </w:p>
    <w:p w14:paraId="3FC3D31D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HCL Doctors Ltd through Holt Doctors</w:t>
      </w:r>
    </w:p>
    <w:p w14:paraId="5686D806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Doctors on Call Ltd through Holt Doctors</w:t>
      </w:r>
    </w:p>
    <w:p w14:paraId="0E1A4BE1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proofErr w:type="spellStart"/>
      <w:r w:rsidRPr="007974C1">
        <w:rPr>
          <w:szCs w:val="24"/>
        </w:rPr>
        <w:t>Medsol</w:t>
      </w:r>
      <w:proofErr w:type="spellEnd"/>
      <w:r w:rsidRPr="007974C1">
        <w:rPr>
          <w:szCs w:val="24"/>
        </w:rPr>
        <w:t xml:space="preserve"> Healthcare Services Ltd through Holt</w:t>
      </w:r>
    </w:p>
    <w:p w14:paraId="21DDA738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Doctors</w:t>
      </w:r>
    </w:p>
    <w:p w14:paraId="4F64D6D3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Pro Medical Personnel Ltd through Holt Doctors</w:t>
      </w:r>
    </w:p>
    <w:p w14:paraId="6A92416E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NC Healthcare Ltd through Holt Doctors</w:t>
      </w:r>
    </w:p>
    <w:p w14:paraId="07E4FE91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Global Medics Ltd through Holt Doctors</w:t>
      </w:r>
    </w:p>
    <w:p w14:paraId="7706BFD6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ID Medical through Holt Doctors</w:t>
      </w:r>
    </w:p>
    <w:p w14:paraId="58FA79AA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proofErr w:type="spellStart"/>
      <w:r w:rsidRPr="007974C1">
        <w:rPr>
          <w:szCs w:val="24"/>
        </w:rPr>
        <w:t>Pertemps</w:t>
      </w:r>
      <w:proofErr w:type="spellEnd"/>
      <w:r w:rsidRPr="007974C1">
        <w:rPr>
          <w:szCs w:val="24"/>
        </w:rPr>
        <w:t xml:space="preserve"> Medical Ltd through Holt Doctors</w:t>
      </w:r>
    </w:p>
    <w:p w14:paraId="1C1A5197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proofErr w:type="spellStart"/>
      <w:r w:rsidRPr="007974C1">
        <w:rPr>
          <w:szCs w:val="24"/>
        </w:rPr>
        <w:t>Medilink</w:t>
      </w:r>
      <w:proofErr w:type="spellEnd"/>
      <w:r w:rsidRPr="007974C1">
        <w:rPr>
          <w:szCs w:val="24"/>
        </w:rPr>
        <w:t xml:space="preserve"> Consulting through Holt Doctors</w:t>
      </w:r>
    </w:p>
    <w:p w14:paraId="38B8D7BC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LAK Locums Ltd through Holt Doctors</w:t>
      </w:r>
    </w:p>
    <w:p w14:paraId="263924E2" w14:textId="77777777" w:rsidR="007974C1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Locum People through Holt Doctor</w:t>
      </w:r>
    </w:p>
    <w:p w14:paraId="0107C6A3" w14:textId="7B0FA642" w:rsidR="00A4749F" w:rsidRPr="00A4749F" w:rsidRDefault="00A4749F" w:rsidP="007974C1">
      <w:pPr>
        <w:spacing w:after="5" w:line="250" w:lineRule="auto"/>
        <w:ind w:right="25"/>
        <w:rPr>
          <w:b/>
          <w:szCs w:val="24"/>
        </w:rPr>
      </w:pPr>
    </w:p>
    <w:p w14:paraId="225C1A75" w14:textId="77777777" w:rsidR="00A4749F" w:rsidRPr="00A4749F" w:rsidRDefault="00A4749F" w:rsidP="00A4749F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>What is your Non framework agency spend for the permanent, fixed term or locum placement of doctors?</w:t>
      </w:r>
    </w:p>
    <w:p w14:paraId="426FB9AB" w14:textId="5E43E56C" w:rsidR="00A4749F" w:rsidRPr="007974C1" w:rsidRDefault="007974C1" w:rsidP="007974C1">
      <w:pPr>
        <w:spacing w:after="5" w:line="250" w:lineRule="auto"/>
        <w:ind w:left="320" w:right="25" w:firstLine="50"/>
        <w:rPr>
          <w:szCs w:val="24"/>
        </w:rPr>
      </w:pPr>
      <w:r w:rsidRPr="007974C1">
        <w:rPr>
          <w:szCs w:val="24"/>
        </w:rPr>
        <w:t>N/A</w:t>
      </w:r>
    </w:p>
    <w:p w14:paraId="5332BF2E" w14:textId="77777777" w:rsidR="00A4749F" w:rsidRPr="00A4749F" w:rsidRDefault="00A4749F" w:rsidP="00A4749F">
      <w:pPr>
        <w:spacing w:after="5" w:line="250" w:lineRule="auto"/>
        <w:ind w:left="-340" w:right="25" w:hanging="10"/>
        <w:rPr>
          <w:b/>
          <w:szCs w:val="24"/>
        </w:rPr>
      </w:pPr>
    </w:p>
    <w:p w14:paraId="5E6757C7" w14:textId="760867CC" w:rsidR="002D37C4" w:rsidRPr="007974C1" w:rsidRDefault="00A4749F" w:rsidP="007974C1">
      <w:pPr>
        <w:pStyle w:val="ListParagraph"/>
        <w:numPr>
          <w:ilvl w:val="0"/>
          <w:numId w:val="17"/>
        </w:numPr>
        <w:spacing w:after="5" w:line="250" w:lineRule="auto"/>
        <w:ind w:left="370" w:right="25"/>
        <w:rPr>
          <w:b/>
          <w:szCs w:val="24"/>
        </w:rPr>
      </w:pPr>
      <w:r w:rsidRPr="00A4749F">
        <w:rPr>
          <w:b/>
          <w:szCs w:val="24"/>
        </w:rPr>
        <w:t>Which Framework/s are you currently on?</w:t>
      </w:r>
    </w:p>
    <w:p w14:paraId="0E369390" w14:textId="7AF03BC7" w:rsidR="007974C1" w:rsidRDefault="007974C1" w:rsidP="007974C1">
      <w:pPr>
        <w:spacing w:after="5" w:line="250" w:lineRule="auto"/>
        <w:ind w:left="380" w:right="25" w:hanging="10"/>
        <w:rPr>
          <w:sz w:val="24"/>
          <w:szCs w:val="24"/>
        </w:rPr>
      </w:pPr>
      <w:r>
        <w:rPr>
          <w:sz w:val="24"/>
          <w:szCs w:val="24"/>
        </w:rPr>
        <w:t>CPP and HTE</w:t>
      </w:r>
    </w:p>
    <w:p w14:paraId="651E0BE1" w14:textId="77777777" w:rsidR="007974C1" w:rsidRPr="00921999" w:rsidRDefault="007974C1" w:rsidP="007974C1">
      <w:pPr>
        <w:spacing w:after="5" w:line="250" w:lineRule="auto"/>
        <w:ind w:left="38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</w:t>
      </w:r>
      <w:r w:rsidRPr="00982138">
        <w:rPr>
          <w:sz w:val="20"/>
          <w:szCs w:val="20"/>
        </w:rPr>
        <w:lastRenderedPageBreak/>
        <w:t xml:space="preserve">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187004"/>
    <w:multiLevelType w:val="hybridMultilevel"/>
    <w:tmpl w:val="531EF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33125"/>
    <w:rsid w:val="00155C1D"/>
    <w:rsid w:val="00156B7B"/>
    <w:rsid w:val="001A1B2E"/>
    <w:rsid w:val="001A663D"/>
    <w:rsid w:val="001B6FEE"/>
    <w:rsid w:val="002814E3"/>
    <w:rsid w:val="002A009B"/>
    <w:rsid w:val="002A4A2E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22E8"/>
    <w:rsid w:val="005B72EA"/>
    <w:rsid w:val="005B7BB5"/>
    <w:rsid w:val="006043B8"/>
    <w:rsid w:val="006251AC"/>
    <w:rsid w:val="0064585D"/>
    <w:rsid w:val="00651C02"/>
    <w:rsid w:val="00671C93"/>
    <w:rsid w:val="00674430"/>
    <w:rsid w:val="006C3269"/>
    <w:rsid w:val="0070326B"/>
    <w:rsid w:val="0073491E"/>
    <w:rsid w:val="007974C1"/>
    <w:rsid w:val="00843914"/>
    <w:rsid w:val="008A43A2"/>
    <w:rsid w:val="00921999"/>
    <w:rsid w:val="00944242"/>
    <w:rsid w:val="00982138"/>
    <w:rsid w:val="009A2531"/>
    <w:rsid w:val="009B266D"/>
    <w:rsid w:val="00A4749F"/>
    <w:rsid w:val="00A66DA2"/>
    <w:rsid w:val="00A8560E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8420e9b2-38da-45c1-b83f-53d2eb972093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0E72A-764E-47A0-8F66-0806B1D9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Kennedy George 2 (RC9) Luton &amp; Dunstable Hospital FT</cp:lastModifiedBy>
  <cp:revision>2</cp:revision>
  <cp:lastPrinted>2022-05-23T12:41:00Z</cp:lastPrinted>
  <dcterms:created xsi:type="dcterms:W3CDTF">2022-10-19T14:21:00Z</dcterms:created>
  <dcterms:modified xsi:type="dcterms:W3CDTF">2022-10-19T14:21:00Z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