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AB" w:rsidRDefault="00D61725">
      <w:r>
        <w:rPr>
          <w:noProof/>
          <w:lang w:eastAsia="en-GB"/>
        </w:rPr>
        <w:drawing>
          <wp:inline distT="0" distB="0" distL="0" distR="0">
            <wp:extent cx="571500" cy="571500"/>
            <wp:effectExtent l="0" t="0" r="0" b="0"/>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3108E8">
        <w:rPr>
          <w:noProof/>
          <w:lang w:eastAsia="en-GB"/>
        </w:rPr>
        <w:drawing>
          <wp:anchor distT="0" distB="0" distL="114300" distR="114300" simplePos="0" relativeHeight="251721728" behindDoc="0" locked="0" layoutInCell="1" allowOverlap="1">
            <wp:simplePos x="1152525" y="461010"/>
            <wp:positionH relativeFrom="margin">
              <wp:align>right</wp:align>
            </wp:positionH>
            <wp:positionV relativeFrom="margin">
              <wp:align>top</wp:align>
            </wp:positionV>
            <wp:extent cx="1517015" cy="775335"/>
            <wp:effectExtent l="0" t="0" r="6985" b="5715"/>
            <wp:wrapSquare wrapText="bothSides"/>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p>
    <w:p w:rsidR="00062F1F" w:rsidRPr="00D61725" w:rsidRDefault="00062F1F">
      <w:pPr>
        <w:rPr>
          <w:rFonts w:ascii="Arial" w:hAnsi="Arial" w:cs="Arial"/>
          <w:b/>
          <w:sz w:val="40"/>
          <w:szCs w:val="40"/>
        </w:rPr>
      </w:pPr>
    </w:p>
    <w:p w:rsidR="00062F1F" w:rsidRPr="00852652" w:rsidRDefault="00D61725" w:rsidP="00852652">
      <w:pPr>
        <w:pStyle w:val="Title"/>
        <w:rPr>
          <w:rFonts w:ascii="Arial" w:hAnsi="Arial" w:cs="Arial"/>
          <w:b/>
          <w:color w:val="0070C0"/>
          <w:sz w:val="40"/>
        </w:rPr>
      </w:pPr>
      <w:r w:rsidRPr="00852652">
        <w:rPr>
          <w:rFonts w:ascii="Arial" w:hAnsi="Arial" w:cs="Arial"/>
          <w:b/>
          <w:color w:val="0070C0"/>
          <w:sz w:val="40"/>
        </w:rPr>
        <w:t>Trauma and Orthopaedics</w:t>
      </w:r>
    </w:p>
    <w:p w:rsidR="00D61725" w:rsidRPr="00852652" w:rsidRDefault="00EE6647" w:rsidP="00852652">
      <w:pPr>
        <w:pStyle w:val="Heading1"/>
        <w:rPr>
          <w:rFonts w:ascii="Arial" w:hAnsi="Arial" w:cs="Arial"/>
          <w:b/>
          <w:color w:val="auto"/>
          <w:sz w:val="36"/>
        </w:rPr>
      </w:pPr>
      <w:r w:rsidRPr="00EE6647">
        <w:rPr>
          <w:rFonts w:ascii="Arial" w:hAnsi="Arial" w:cs="Arial"/>
          <w:b/>
          <w:color w:val="auto"/>
          <w:sz w:val="36"/>
        </w:rPr>
        <w:t>Midshaft ulna Fracture</w:t>
      </w:r>
    </w:p>
    <w:p w:rsidR="00062F1F" w:rsidRPr="00D50D32" w:rsidRDefault="00EE6647" w:rsidP="00D50D32">
      <w:pPr>
        <w:rPr>
          <w:rFonts w:ascii="Arial" w:hAnsi="Arial" w:cs="Arial"/>
          <w:sz w:val="24"/>
          <w:szCs w:val="24"/>
        </w:rPr>
      </w:pPr>
      <w:r>
        <w:rPr>
          <w:rFonts w:ascii="Arial" w:hAnsi="Arial" w:cs="Arial"/>
          <w:sz w:val="24"/>
          <w:szCs w:val="24"/>
        </w:rPr>
        <w:t xml:space="preserve">This </w:t>
      </w:r>
      <w:r w:rsidRPr="00EE6647">
        <w:rPr>
          <w:rFonts w:ascii="Arial" w:hAnsi="Arial" w:cs="Arial"/>
          <w:sz w:val="24"/>
          <w:szCs w:val="24"/>
        </w:rPr>
        <w:t>means there are signs on your x-ray suggesting a break in your forearm</w:t>
      </w:r>
      <w:r>
        <w:rPr>
          <w:rFonts w:ascii="Arial" w:hAnsi="Arial" w:cs="Arial"/>
          <w:sz w:val="24"/>
          <w:szCs w:val="24"/>
        </w:rPr>
        <w:t>.</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Healing:</w:t>
      </w:r>
    </w:p>
    <w:p w:rsidR="00D50D32" w:rsidRDefault="00D50D32" w:rsidP="00EE6647">
      <w:pPr>
        <w:rPr>
          <w:rFonts w:ascii="Arial" w:hAnsi="Arial" w:cs="Arial"/>
          <w:sz w:val="24"/>
          <w:szCs w:val="24"/>
        </w:rPr>
      </w:pPr>
      <w:r w:rsidRPr="00D50D32">
        <w:rPr>
          <w:rFonts w:ascii="Arial" w:hAnsi="Arial" w:cs="Arial"/>
          <w:sz w:val="24"/>
          <w:szCs w:val="24"/>
        </w:rPr>
        <w:t xml:space="preserve">This normally takes approximately 6 weeks to heal. </w:t>
      </w:r>
    </w:p>
    <w:p w:rsidR="00D968B5" w:rsidRPr="00D968B5" w:rsidRDefault="00D968B5" w:rsidP="00D968B5">
      <w:pPr>
        <w:pStyle w:val="Heading1"/>
        <w:rPr>
          <w:rFonts w:ascii="Arial" w:hAnsi="Arial" w:cs="Arial"/>
          <w:b/>
          <w:color w:val="auto"/>
          <w:sz w:val="28"/>
        </w:rPr>
      </w:pPr>
      <w:r w:rsidRPr="00D968B5">
        <w:rPr>
          <w:rFonts w:ascii="Arial" w:hAnsi="Arial" w:cs="Arial"/>
          <w:b/>
          <w:color w:val="auto"/>
          <w:sz w:val="28"/>
        </w:rPr>
        <w:t>Sensation and movement of your hand:</w:t>
      </w:r>
    </w:p>
    <w:p w:rsidR="00213640" w:rsidRDefault="00D968B5" w:rsidP="00213640">
      <w:pPr>
        <w:pStyle w:val="Heading1"/>
        <w:spacing w:before="0"/>
        <w:rPr>
          <w:rFonts w:ascii="Arial" w:hAnsi="Arial" w:cs="Arial"/>
          <w:color w:val="auto"/>
          <w:sz w:val="24"/>
          <w:szCs w:val="24"/>
        </w:rPr>
      </w:pPr>
      <w:r w:rsidRPr="00D968B5">
        <w:rPr>
          <w:rFonts w:ascii="Arial" w:hAnsi="Arial" w:cs="Arial"/>
          <w:color w:val="auto"/>
          <w:sz w:val="24"/>
          <w:szCs w:val="24"/>
        </w:rPr>
        <w:t>It is important that you are able to wiggle your fingers and are able to have full feeling of your hand. If you lose movement or are unable to feel your hand</w:t>
      </w:r>
      <w:r>
        <w:rPr>
          <w:rFonts w:ascii="Arial" w:hAnsi="Arial" w:cs="Arial"/>
          <w:color w:val="auto"/>
          <w:sz w:val="24"/>
          <w:szCs w:val="24"/>
        </w:rPr>
        <w:t>,</w:t>
      </w:r>
      <w:r w:rsidRPr="00D968B5">
        <w:rPr>
          <w:rFonts w:ascii="Arial" w:hAnsi="Arial" w:cs="Arial"/>
          <w:color w:val="auto"/>
          <w:sz w:val="24"/>
          <w:szCs w:val="24"/>
        </w:rPr>
        <w:t xml:space="preserve"> then you should go back to A&amp;E immediately for your plaster to be checked.</w:t>
      </w:r>
      <w:r w:rsidR="00213640" w:rsidRPr="00213640">
        <w:rPr>
          <w:rFonts w:ascii="Arial" w:hAnsi="Arial" w:cs="Arial"/>
          <w:color w:val="auto"/>
          <w:sz w:val="24"/>
          <w:szCs w:val="24"/>
        </w:rPr>
        <w:t xml:space="preserve"> </w:t>
      </w:r>
    </w:p>
    <w:p w:rsidR="00213640" w:rsidRDefault="00213640" w:rsidP="00213640">
      <w:pPr>
        <w:pStyle w:val="Heading1"/>
        <w:spacing w:before="0"/>
        <w:rPr>
          <w:rFonts w:ascii="Arial" w:hAnsi="Arial" w:cs="Arial"/>
          <w:color w:val="auto"/>
          <w:sz w:val="24"/>
          <w:szCs w:val="24"/>
        </w:rPr>
      </w:pPr>
      <w:r w:rsidRPr="00213640">
        <w:rPr>
          <w:rFonts w:ascii="Arial" w:hAnsi="Arial" w:cs="Arial"/>
          <w:color w:val="auto"/>
          <w:sz w:val="24"/>
          <w:szCs w:val="24"/>
        </w:rPr>
        <w:drawing>
          <wp:inline distT="0" distB="0" distL="0" distR="0" wp14:anchorId="31C00068" wp14:editId="2DDC5C71">
            <wp:extent cx="1952625" cy="1416864"/>
            <wp:effectExtent l="0" t="0" r="0" b="0"/>
            <wp:docPr id="2" name="Picture 2" title="arm in pl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3898" cy="1425044"/>
                    </a:xfrm>
                    <a:prstGeom prst="rect">
                      <a:avLst/>
                    </a:prstGeom>
                    <a:noFill/>
                  </pic:spPr>
                </pic:pic>
              </a:graphicData>
            </a:graphic>
          </wp:inline>
        </w:drawing>
      </w:r>
    </w:p>
    <w:p w:rsidR="00D968B5" w:rsidRPr="00D968B5" w:rsidRDefault="00D968B5" w:rsidP="00D968B5">
      <w:pPr>
        <w:spacing w:after="0"/>
        <w:ind w:right="2637"/>
        <w:rPr>
          <w:rFonts w:ascii="Arial" w:hAnsi="Arial" w:cs="Arial"/>
          <w:b/>
          <w:sz w:val="28"/>
        </w:rPr>
      </w:pPr>
      <w:r w:rsidRPr="00D968B5">
        <w:rPr>
          <w:rFonts w:ascii="Arial" w:hAnsi="Arial" w:cs="Arial"/>
          <w:b/>
          <w:sz w:val="28"/>
        </w:rPr>
        <w:t>Wearing your sling:</w:t>
      </w:r>
    </w:p>
    <w:p w:rsidR="00D968B5" w:rsidRPr="00D968B5" w:rsidRDefault="00D968B5" w:rsidP="00D968B5">
      <w:pPr>
        <w:rPr>
          <w:rFonts w:ascii="Arial" w:hAnsi="Arial" w:cs="Arial"/>
          <w:sz w:val="24"/>
          <w:szCs w:val="24"/>
        </w:rPr>
      </w:pPr>
      <w:r w:rsidRPr="00D968B5">
        <w:rPr>
          <w:rFonts w:ascii="Arial" w:hAnsi="Arial" w:cs="Arial"/>
          <w:sz w:val="24"/>
          <w:szCs w:val="24"/>
        </w:rPr>
        <w:t>You will have been fitted with a plaster and provided with a sling. Keeping your arm elevated with the sling, or on pillows/cushions, will help reduce the pain and swelling. Take pain relief medication as prescribed.</w:t>
      </w:r>
    </w:p>
    <w:p w:rsidR="00D968B5" w:rsidRPr="00D968B5" w:rsidRDefault="00D968B5" w:rsidP="00D968B5">
      <w:pPr>
        <w:rPr>
          <w:rFonts w:ascii="Arial" w:hAnsi="Arial" w:cs="Arial"/>
          <w:sz w:val="24"/>
          <w:szCs w:val="24"/>
        </w:rPr>
      </w:pPr>
      <w:r w:rsidRPr="00D968B5">
        <w:rPr>
          <w:rFonts w:ascii="Arial" w:hAnsi="Arial" w:cs="Arial"/>
          <w:sz w:val="24"/>
          <w:szCs w:val="24"/>
        </w:rPr>
        <w:t xml:space="preserve">The plaster needs to be on for 4 weeks. This can then be removed at home. For further advice on removal of backslab casts at home please watch the following video created by the British Society for Children’s Orthopaedic Surgery; </w:t>
      </w:r>
      <w:hyperlink r:id="rId11" w:history="1">
        <w:r w:rsidRPr="00D968B5">
          <w:rPr>
            <w:rStyle w:val="Hyperlink"/>
            <w:rFonts w:ascii="Arial" w:hAnsi="Arial" w:cs="Arial"/>
            <w:sz w:val="24"/>
            <w:szCs w:val="24"/>
          </w:rPr>
          <w:t>https://www.youtube.com/watch?v=5UseusBEqE0</w:t>
        </w:r>
      </w:hyperlink>
      <w:r w:rsidRPr="00D968B5">
        <w:rPr>
          <w:rFonts w:ascii="Arial" w:hAnsi="Arial" w:cs="Arial"/>
          <w:sz w:val="24"/>
          <w:szCs w:val="24"/>
        </w:rPr>
        <w:t xml:space="preserve">  </w:t>
      </w:r>
    </w:p>
    <w:p w:rsidR="00D968B5" w:rsidRPr="00D968B5" w:rsidRDefault="00D968B5" w:rsidP="00D968B5">
      <w:pPr>
        <w:rPr>
          <w:rFonts w:ascii="Arial" w:hAnsi="Arial" w:cs="Arial"/>
          <w:sz w:val="24"/>
          <w:szCs w:val="24"/>
        </w:rPr>
      </w:pPr>
      <w:r w:rsidRPr="00D968B5">
        <w:rPr>
          <w:rFonts w:ascii="Arial" w:hAnsi="Arial" w:cs="Arial"/>
          <w:sz w:val="24"/>
          <w:szCs w:val="24"/>
        </w:rPr>
        <w:t>If you need further advice about removing the cast</w:t>
      </w:r>
      <w:r>
        <w:rPr>
          <w:rFonts w:ascii="Arial" w:hAnsi="Arial" w:cs="Arial"/>
          <w:sz w:val="24"/>
          <w:szCs w:val="24"/>
        </w:rPr>
        <w:t>,</w:t>
      </w:r>
      <w:r w:rsidRPr="00D968B5">
        <w:rPr>
          <w:rFonts w:ascii="Arial" w:hAnsi="Arial" w:cs="Arial"/>
          <w:sz w:val="24"/>
          <w:szCs w:val="24"/>
        </w:rPr>
        <w:t xml:space="preserve"> please contact the Virtual Fracture Clinic. </w:t>
      </w:r>
    </w:p>
    <w:p w:rsidR="00062F1F" w:rsidRPr="00EE6647" w:rsidRDefault="00EE6647" w:rsidP="00EE6647">
      <w:pPr>
        <w:pStyle w:val="Heading1"/>
        <w:rPr>
          <w:rFonts w:ascii="Arial" w:hAnsi="Arial" w:cs="Arial"/>
          <w:b/>
          <w:color w:val="auto"/>
          <w:sz w:val="28"/>
        </w:rPr>
      </w:pPr>
      <w:r w:rsidRPr="00EE6647">
        <w:rPr>
          <w:rFonts w:ascii="Arial" w:hAnsi="Arial" w:cs="Arial"/>
          <w:b/>
          <w:color w:val="auto"/>
          <w:sz w:val="28"/>
        </w:rPr>
        <w:lastRenderedPageBreak/>
        <w:t>Exercise and activity</w:t>
      </w:r>
      <w:r w:rsidR="00062F1F" w:rsidRPr="00852652">
        <w:rPr>
          <w:rFonts w:ascii="Arial" w:hAnsi="Arial" w:cs="Arial"/>
          <w:b/>
          <w:color w:val="auto"/>
          <w:sz w:val="28"/>
        </w:rPr>
        <w:t>:</w:t>
      </w:r>
    </w:p>
    <w:p w:rsidR="00D968B5" w:rsidRPr="00D968B5" w:rsidRDefault="00D968B5" w:rsidP="00D968B5">
      <w:pPr>
        <w:tabs>
          <w:tab w:val="left" w:pos="10490"/>
        </w:tabs>
        <w:ind w:right="-57"/>
        <w:rPr>
          <w:rFonts w:ascii="Arial" w:hAnsi="Arial" w:cs="Arial"/>
          <w:sz w:val="24"/>
          <w:szCs w:val="24"/>
        </w:rPr>
      </w:pPr>
      <w:r w:rsidRPr="00D968B5">
        <w:rPr>
          <w:rFonts w:ascii="Arial" w:hAnsi="Arial" w:cs="Arial"/>
          <w:sz w:val="24"/>
          <w:szCs w:val="24"/>
        </w:rPr>
        <w:t xml:space="preserve">It is important to start exercising your hand and fingers as soon as possible. You will find pictures and instructions for your exercises on the next page. </w:t>
      </w:r>
    </w:p>
    <w:p w:rsidR="00062F1F" w:rsidRPr="00852652" w:rsidRDefault="00062F1F" w:rsidP="00D968B5">
      <w:pPr>
        <w:tabs>
          <w:tab w:val="left" w:pos="10490"/>
        </w:tabs>
        <w:spacing w:after="0"/>
        <w:ind w:right="-57"/>
        <w:rPr>
          <w:rFonts w:ascii="Arial" w:hAnsi="Arial" w:cs="Arial"/>
          <w:b/>
          <w:sz w:val="28"/>
        </w:rPr>
      </w:pPr>
      <w:r w:rsidRPr="00852652">
        <w:rPr>
          <w:rFonts w:ascii="Arial" w:hAnsi="Arial" w:cs="Arial"/>
          <w:b/>
          <w:sz w:val="28"/>
        </w:rPr>
        <w:t>Follow up:</w:t>
      </w:r>
    </w:p>
    <w:p w:rsidR="00062F1F" w:rsidRPr="00EE6647" w:rsidRDefault="00EE6647" w:rsidP="00EE6647">
      <w:pPr>
        <w:rPr>
          <w:rFonts w:ascii="Arial" w:hAnsi="Arial" w:cs="Arial"/>
          <w:sz w:val="24"/>
          <w:szCs w:val="24"/>
        </w:rPr>
      </w:pPr>
      <w:r w:rsidRPr="00EE6647">
        <w:rPr>
          <w:rFonts w:ascii="Arial" w:hAnsi="Arial" w:cs="Arial"/>
          <w:sz w:val="24"/>
          <w:szCs w:val="24"/>
        </w:rPr>
        <w:t>A follow up appointment is not normally needed for this injury. Please contact the Virtual Fracture Clinic if you do not have full movement by 3 weeks after your injury. You may need a physiotherapy referral.</w:t>
      </w:r>
    </w:p>
    <w:p w:rsidR="00700F5D" w:rsidRPr="00852652" w:rsidRDefault="00700F5D" w:rsidP="00852652">
      <w:pPr>
        <w:pStyle w:val="Heading1"/>
        <w:rPr>
          <w:rFonts w:ascii="Arial" w:hAnsi="Arial" w:cs="Arial"/>
          <w:b/>
          <w:color w:val="auto"/>
          <w:sz w:val="28"/>
        </w:rPr>
      </w:pPr>
      <w:r w:rsidRPr="00852652">
        <w:rPr>
          <w:rFonts w:ascii="Arial" w:hAnsi="Arial" w:cs="Arial"/>
          <w:b/>
          <w:color w:val="auto"/>
          <w:sz w:val="28"/>
        </w:rPr>
        <w:t>Any questions:</w:t>
      </w:r>
    </w:p>
    <w:p w:rsidR="007D0169" w:rsidRPr="00EE6647" w:rsidRDefault="00EE6647" w:rsidP="00EE6647">
      <w:pPr>
        <w:rPr>
          <w:rFonts w:ascii="Arial" w:hAnsi="Arial" w:cs="Arial"/>
          <w:sz w:val="24"/>
        </w:rPr>
      </w:pPr>
      <w:r w:rsidRPr="00EE6647">
        <w:rPr>
          <w:rFonts w:ascii="Arial" w:hAnsi="Arial" w:cs="Arial"/>
          <w:sz w:val="24"/>
        </w:rPr>
        <w:t>If you are concerned about your symptoms, are unable to follow this rehabilitation plan or notice pain other than at your elbow, please contact the Virtual Fracture Clinic.</w:t>
      </w:r>
    </w:p>
    <w:p w:rsidR="005A10AE" w:rsidRPr="00852652" w:rsidRDefault="00D61725" w:rsidP="00852652">
      <w:pPr>
        <w:pStyle w:val="Heading1"/>
        <w:rPr>
          <w:rFonts w:ascii="Arial" w:hAnsi="Arial" w:cs="Arial"/>
          <w:b/>
          <w:color w:val="0070C0"/>
          <w:sz w:val="36"/>
        </w:rPr>
      </w:pPr>
      <w:r w:rsidRPr="00852652">
        <w:rPr>
          <w:rFonts w:ascii="Arial" w:hAnsi="Arial" w:cs="Arial"/>
          <w:b/>
          <w:color w:val="0070C0"/>
          <w:sz w:val="36"/>
        </w:rPr>
        <w:t>Caring for your injury</w:t>
      </w:r>
      <w:r w:rsidR="00D50D32">
        <w:rPr>
          <w:rFonts w:ascii="Arial" w:hAnsi="Arial" w:cs="Arial"/>
          <w:b/>
          <w:color w:val="0070C0"/>
          <w:sz w:val="36"/>
        </w:rPr>
        <w:t xml:space="preserve"> – Week 1 </w:t>
      </w:r>
      <w:r w:rsidR="00EE6647">
        <w:rPr>
          <w:rFonts w:ascii="Arial" w:hAnsi="Arial" w:cs="Arial"/>
          <w:b/>
          <w:color w:val="0070C0"/>
          <w:sz w:val="36"/>
        </w:rPr>
        <w:t xml:space="preserve">to </w:t>
      </w:r>
      <w:r w:rsidR="00D968B5">
        <w:rPr>
          <w:rFonts w:ascii="Arial" w:hAnsi="Arial" w:cs="Arial"/>
          <w:b/>
          <w:color w:val="0070C0"/>
          <w:sz w:val="36"/>
        </w:rPr>
        <w:t>4</w:t>
      </w:r>
    </w:p>
    <w:p w:rsidR="00D968B5" w:rsidRPr="00D968B5" w:rsidRDefault="00D968B5" w:rsidP="00D968B5">
      <w:pPr>
        <w:spacing w:before="240"/>
        <w:rPr>
          <w:rFonts w:ascii="Arial" w:eastAsia="Calibri" w:hAnsi="Arial" w:cs="Arial"/>
          <w:b/>
          <w:sz w:val="24"/>
          <w:szCs w:val="24"/>
        </w:rPr>
      </w:pPr>
      <w:r>
        <w:rPr>
          <w:rFonts w:ascii="Arial" w:eastAsia="Calibri" w:hAnsi="Arial" w:cs="Arial"/>
          <w:b/>
          <w:sz w:val="24"/>
          <w:szCs w:val="24"/>
        </w:rPr>
        <w:t>T</w:t>
      </w:r>
      <w:r w:rsidRPr="00D968B5">
        <w:rPr>
          <w:rFonts w:ascii="Arial" w:eastAsia="Calibri" w:hAnsi="Arial" w:cs="Arial"/>
          <w:b/>
          <w:sz w:val="24"/>
          <w:szCs w:val="24"/>
        </w:rPr>
        <w:t xml:space="preserve">ry to rest your elbow, </w:t>
      </w:r>
      <w:r w:rsidRPr="00D968B5">
        <w:rPr>
          <w:rFonts w:ascii="Arial" w:eastAsia="Calibri" w:hAnsi="Arial" w:cs="Arial"/>
          <w:sz w:val="24"/>
          <w:szCs w:val="24"/>
        </w:rPr>
        <w:t>especially in the first 24-72 hours.</w:t>
      </w:r>
      <w:r w:rsidRPr="00D968B5">
        <w:rPr>
          <w:rFonts w:ascii="Arial" w:eastAsia="Calibri" w:hAnsi="Arial" w:cs="Arial"/>
          <w:b/>
          <w:sz w:val="24"/>
          <w:szCs w:val="24"/>
        </w:rPr>
        <w:t xml:space="preserve"> </w:t>
      </w:r>
    </w:p>
    <w:p w:rsidR="00D968B5" w:rsidRPr="00D968B5" w:rsidRDefault="00D968B5" w:rsidP="00D968B5">
      <w:pPr>
        <w:rPr>
          <w:rFonts w:ascii="Arial" w:eastAsia="Calibri" w:hAnsi="Arial" w:cs="Arial"/>
          <w:sz w:val="24"/>
          <w:szCs w:val="24"/>
        </w:rPr>
      </w:pPr>
      <w:r w:rsidRPr="00D968B5">
        <w:rPr>
          <w:rFonts w:ascii="Arial" w:eastAsia="Calibri" w:hAnsi="Arial" w:cs="Arial"/>
          <w:b/>
          <w:sz w:val="24"/>
          <w:szCs w:val="24"/>
        </w:rPr>
        <w:t xml:space="preserve">Elevation, </w:t>
      </w:r>
      <w:r w:rsidRPr="00D968B5">
        <w:rPr>
          <w:rFonts w:ascii="Arial" w:eastAsia="Calibri" w:hAnsi="Arial" w:cs="Arial"/>
          <w:sz w:val="24"/>
          <w:szCs w:val="24"/>
        </w:rPr>
        <w:t>either with your arm resting on a pillow, or by using the sling, will help with the pain and swelling management.</w:t>
      </w:r>
    </w:p>
    <w:p w:rsidR="00D968B5" w:rsidRPr="00D968B5" w:rsidRDefault="007D0169" w:rsidP="00D968B5">
      <w:pPr>
        <w:rPr>
          <w:rFonts w:ascii="Arial" w:hAnsi="Arial" w:cs="Arial"/>
          <w:sz w:val="24"/>
          <w:szCs w:val="24"/>
        </w:rPr>
      </w:pPr>
      <w:r w:rsidRPr="00852652">
        <w:rPr>
          <w:rFonts w:ascii="Arial" w:eastAsiaTheme="majorEastAsia" w:hAnsi="Arial" w:cs="Arial"/>
          <w:b/>
          <w:sz w:val="28"/>
          <w:szCs w:val="32"/>
        </w:rPr>
        <w:t>Exercises</w:t>
      </w:r>
      <w:r w:rsidR="00A70D41" w:rsidRPr="00852652">
        <w:rPr>
          <w:rFonts w:ascii="Arial" w:eastAsiaTheme="majorEastAsia" w:hAnsi="Arial" w:cs="Arial"/>
          <w:b/>
          <w:sz w:val="28"/>
          <w:szCs w:val="32"/>
        </w:rPr>
        <w:t>:</w:t>
      </w:r>
      <w:r w:rsidR="00A70D41" w:rsidRPr="00D61725">
        <w:rPr>
          <w:rFonts w:ascii="Arial" w:hAnsi="Arial" w:cs="Arial"/>
          <w:b/>
          <w:sz w:val="24"/>
          <w:szCs w:val="24"/>
        </w:rPr>
        <w:br/>
      </w:r>
      <w:r w:rsidR="00D968B5" w:rsidRPr="00D968B5">
        <w:rPr>
          <w:rFonts w:ascii="Arial" w:hAnsi="Arial" w:cs="Arial"/>
          <w:sz w:val="24"/>
          <w:szCs w:val="24"/>
        </w:rPr>
        <w:t>Start these exercises straight away. Bend and straighten your fingers and thumb 10-15 times.</w:t>
      </w:r>
    </w:p>
    <w:p w:rsidR="00D968B5" w:rsidRPr="00D968B5" w:rsidRDefault="00D968B5" w:rsidP="00D968B5">
      <w:pPr>
        <w:rPr>
          <w:rFonts w:ascii="Arial" w:hAnsi="Arial" w:cs="Arial"/>
          <w:sz w:val="24"/>
          <w:szCs w:val="24"/>
        </w:rPr>
      </w:pPr>
      <w:r w:rsidRPr="00D968B5">
        <w:rPr>
          <w:rFonts w:ascii="Arial" w:hAnsi="Arial" w:cs="Arial"/>
          <w:sz w:val="24"/>
          <w:szCs w:val="24"/>
        </w:rPr>
        <w:t>Complete these movements regularly during the day. The cast may restrict your movements.</w:t>
      </w:r>
    </w:p>
    <w:p w:rsidR="00D50D32" w:rsidRDefault="00D968B5" w:rsidP="00747985">
      <w:pPr>
        <w:rPr>
          <w:rFonts w:ascii="Arial" w:hAnsi="Arial" w:cs="Arial"/>
          <w:sz w:val="24"/>
          <w:szCs w:val="24"/>
        </w:rPr>
      </w:pPr>
      <w:r>
        <w:rPr>
          <w:rFonts w:ascii="Arial" w:hAnsi="Arial" w:cs="Arial"/>
          <w:noProof/>
          <w:sz w:val="24"/>
          <w:szCs w:val="24"/>
          <w:lang w:eastAsia="en-GB"/>
        </w:rPr>
        <w:drawing>
          <wp:inline distT="0" distB="0" distL="0" distR="0" wp14:anchorId="4EBA10CE">
            <wp:extent cx="2828925" cy="1402080"/>
            <wp:effectExtent l="0" t="0" r="9525" b="7620"/>
            <wp:docPr id="4" name="Picture 4" title="Hand thumb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25" cy="1402080"/>
                    </a:xfrm>
                    <a:prstGeom prst="rect">
                      <a:avLst/>
                    </a:prstGeom>
                    <a:noFill/>
                  </pic:spPr>
                </pic:pic>
              </a:graphicData>
            </a:graphic>
          </wp:inline>
        </w:drawing>
      </w:r>
    </w:p>
    <w:p w:rsidR="00D968B5" w:rsidRDefault="00D968B5" w:rsidP="00EE6647">
      <w:pPr>
        <w:rPr>
          <w:rFonts w:ascii="Arial" w:hAnsi="Arial" w:cs="Arial"/>
          <w:sz w:val="24"/>
          <w:szCs w:val="24"/>
        </w:rPr>
      </w:pPr>
      <w:r w:rsidRPr="00852652">
        <w:rPr>
          <w:rFonts w:ascii="Arial" w:hAnsi="Arial" w:cs="Arial"/>
          <w:b/>
          <w:color w:val="0070C0"/>
          <w:sz w:val="36"/>
        </w:rPr>
        <w:t>Caring for your injury</w:t>
      </w:r>
      <w:r>
        <w:rPr>
          <w:rFonts w:ascii="Arial" w:hAnsi="Arial" w:cs="Arial"/>
          <w:b/>
          <w:color w:val="0070C0"/>
          <w:sz w:val="36"/>
        </w:rPr>
        <w:t xml:space="preserve"> – Week 5 to 12</w:t>
      </w:r>
    </w:p>
    <w:p w:rsidR="00483C31" w:rsidRPr="00483C31" w:rsidRDefault="00483C31" w:rsidP="00483C31">
      <w:pPr>
        <w:rPr>
          <w:rFonts w:ascii="Arial" w:hAnsi="Arial" w:cs="Arial"/>
          <w:b/>
          <w:sz w:val="24"/>
          <w:szCs w:val="24"/>
        </w:rPr>
      </w:pPr>
      <w:r w:rsidRPr="00483C31">
        <w:rPr>
          <w:rFonts w:ascii="Arial" w:hAnsi="Arial" w:cs="Arial"/>
          <w:b/>
          <w:sz w:val="24"/>
          <w:szCs w:val="24"/>
        </w:rPr>
        <w:t xml:space="preserve">Your fracture should now be healed and the cast removed. You can return to light activities but avoid heavy lifting for 6 weeks. </w:t>
      </w:r>
    </w:p>
    <w:p w:rsidR="00483C31" w:rsidRPr="00483C31" w:rsidRDefault="00483C31" w:rsidP="00483C31">
      <w:pPr>
        <w:rPr>
          <w:rFonts w:ascii="Arial" w:hAnsi="Arial" w:cs="Arial"/>
          <w:sz w:val="24"/>
          <w:szCs w:val="24"/>
        </w:rPr>
      </w:pPr>
      <w:r w:rsidRPr="00483C31">
        <w:rPr>
          <w:rFonts w:ascii="Arial" w:hAnsi="Arial" w:cs="Arial"/>
          <w:sz w:val="24"/>
          <w:szCs w:val="24"/>
        </w:rPr>
        <w:t xml:space="preserve">You can gradually increase your day to day activity. Be guided by any pain or discomfort you may still have. </w:t>
      </w:r>
    </w:p>
    <w:p w:rsidR="0080316C" w:rsidRDefault="00483C31" w:rsidP="00483C31">
      <w:pPr>
        <w:rPr>
          <w:rFonts w:ascii="Arial" w:hAnsi="Arial" w:cs="Arial"/>
          <w:b/>
          <w:sz w:val="24"/>
          <w:szCs w:val="24"/>
        </w:rPr>
      </w:pPr>
      <w:r w:rsidRPr="00483C31">
        <w:rPr>
          <w:rFonts w:ascii="Arial" w:hAnsi="Arial" w:cs="Arial"/>
          <w:b/>
          <w:sz w:val="24"/>
          <w:szCs w:val="24"/>
        </w:rPr>
        <w:t>Exercises;</w:t>
      </w:r>
      <w:bookmarkStart w:id="0" w:name="_GoBack"/>
      <w:bookmarkEnd w:id="0"/>
    </w:p>
    <w:p w:rsidR="00213640" w:rsidRDefault="00483C31" w:rsidP="00483C31">
      <w:pPr>
        <w:rPr>
          <w:rFonts w:ascii="Arial" w:hAnsi="Arial" w:cs="Arial"/>
          <w:sz w:val="24"/>
          <w:szCs w:val="24"/>
        </w:rPr>
      </w:pPr>
      <w:r w:rsidRPr="00213640">
        <w:rPr>
          <w:rFonts w:ascii="Arial" w:hAnsi="Arial" w:cs="Arial"/>
          <w:sz w:val="24"/>
          <w:szCs w:val="24"/>
        </w:rPr>
        <w:lastRenderedPageBreak/>
        <w:t xml:space="preserve">Regular exercise will prevent stiffness and help to recover movement. Try to do these exercises every hour. If this is too painful, start with 3-4 times a day. Repeat each exercise 10 times. </w:t>
      </w:r>
      <w:r w:rsidR="00213640" w:rsidRPr="005D03AB">
        <w:rPr>
          <w:b/>
          <w:noProof/>
          <w:lang w:eastAsia="en-GB"/>
        </w:rPr>
        <w:drawing>
          <wp:inline distT="0" distB="0" distL="0" distR="0" wp14:anchorId="29ED6A12" wp14:editId="140B0CE2">
            <wp:extent cx="2668905" cy="2668905"/>
            <wp:effectExtent l="38100" t="38100" r="36195" b="36195"/>
            <wp:docPr id="10" name="Picture 10" descr="hands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s ne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8905" cy="2668905"/>
                    </a:xfrm>
                    <a:prstGeom prst="rect">
                      <a:avLst/>
                    </a:prstGeom>
                    <a:noFill/>
                    <a:ln w="38100">
                      <a:solidFill>
                        <a:sysClr val="window" lastClr="FFFFFF"/>
                      </a:solidFill>
                    </a:ln>
                  </pic:spPr>
                </pic:pic>
              </a:graphicData>
            </a:graphic>
          </wp:inline>
        </w:drawing>
      </w:r>
    </w:p>
    <w:p w:rsidR="00483C31" w:rsidRPr="00213640" w:rsidRDefault="00213640" w:rsidP="00483C31">
      <w:pPr>
        <w:rPr>
          <w:rFonts w:ascii="Arial" w:hAnsi="Arial" w:cs="Arial"/>
          <w:sz w:val="24"/>
          <w:szCs w:val="24"/>
        </w:rPr>
      </w:pPr>
      <w:r w:rsidRPr="00213640">
        <w:rPr>
          <w:rFonts w:ascii="Arial" w:hAnsi="Arial" w:cs="Arial"/>
          <w:sz w:val="24"/>
          <w:szCs w:val="24"/>
        </w:rPr>
        <w:drawing>
          <wp:inline distT="0" distB="0" distL="0" distR="0" wp14:anchorId="1BE30FEB" wp14:editId="70E679CB">
            <wp:extent cx="2668905" cy="2668905"/>
            <wp:effectExtent l="38100" t="38100" r="36195" b="36195"/>
            <wp:docPr id="9" name="Picture 9" descr="elbow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bow ne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8905" cy="2668905"/>
                    </a:xfrm>
                    <a:prstGeom prst="rect">
                      <a:avLst/>
                    </a:prstGeom>
                    <a:noFill/>
                    <a:ln w="38100">
                      <a:solidFill>
                        <a:sysClr val="window" lastClr="FFFFFF"/>
                      </a:solidFill>
                    </a:ln>
                  </pic:spPr>
                </pic:pic>
              </a:graphicData>
            </a:graphic>
          </wp:inline>
        </w:drawing>
      </w:r>
    </w:p>
    <w:p w:rsidR="00483C31" w:rsidRPr="00213640" w:rsidRDefault="00483C31" w:rsidP="004D4258">
      <w:pPr>
        <w:pStyle w:val="ListParagraph"/>
        <w:numPr>
          <w:ilvl w:val="0"/>
          <w:numId w:val="11"/>
        </w:numPr>
        <w:rPr>
          <w:rFonts w:ascii="Arial" w:hAnsi="Arial" w:cs="Arial"/>
          <w:sz w:val="24"/>
        </w:rPr>
      </w:pPr>
      <w:r w:rsidRPr="00213640">
        <w:rPr>
          <w:rFonts w:ascii="Arial" w:hAnsi="Arial" w:cs="Arial"/>
          <w:sz w:val="24"/>
        </w:rPr>
        <w:t xml:space="preserve">Open and close your hand. </w:t>
      </w:r>
    </w:p>
    <w:p w:rsidR="00483C31" w:rsidRPr="00213640" w:rsidRDefault="00483C31" w:rsidP="00483C31">
      <w:pPr>
        <w:pStyle w:val="ListParagraph"/>
        <w:numPr>
          <w:ilvl w:val="0"/>
          <w:numId w:val="11"/>
        </w:numPr>
        <w:ind w:left="284" w:hanging="284"/>
        <w:rPr>
          <w:rFonts w:ascii="Arial" w:hAnsi="Arial" w:cs="Arial"/>
          <w:sz w:val="24"/>
        </w:rPr>
      </w:pPr>
      <w:r w:rsidRPr="00213640">
        <w:rPr>
          <w:rFonts w:ascii="Arial" w:hAnsi="Arial" w:cs="Arial"/>
          <w:sz w:val="24"/>
        </w:rPr>
        <w:t>Move your wrist up and down as far as pain allows – do not push into pain.</w:t>
      </w:r>
    </w:p>
    <w:p w:rsidR="00483C31" w:rsidRPr="00213640" w:rsidRDefault="00483C31" w:rsidP="00483C31">
      <w:pPr>
        <w:pStyle w:val="ListParagraph"/>
        <w:numPr>
          <w:ilvl w:val="0"/>
          <w:numId w:val="11"/>
        </w:numPr>
        <w:ind w:left="284" w:hanging="284"/>
        <w:rPr>
          <w:rFonts w:ascii="Arial" w:hAnsi="Arial" w:cs="Arial"/>
          <w:sz w:val="24"/>
        </w:rPr>
      </w:pPr>
      <w:r w:rsidRPr="00213640">
        <w:rPr>
          <w:rFonts w:ascii="Arial" w:hAnsi="Arial" w:cs="Arial"/>
          <w:sz w:val="24"/>
        </w:rPr>
        <w:t xml:space="preserve">Bend and straighten your elbow so you feel a mild to moderate stretch. Do not push into pain. </w:t>
      </w:r>
    </w:p>
    <w:p w:rsidR="0080316C" w:rsidRPr="00213640" w:rsidRDefault="00483C31" w:rsidP="004D4258">
      <w:pPr>
        <w:pStyle w:val="ListParagraph"/>
        <w:numPr>
          <w:ilvl w:val="0"/>
          <w:numId w:val="11"/>
        </w:numPr>
        <w:ind w:left="284" w:hanging="284"/>
        <w:rPr>
          <w:rFonts w:ascii="Arial" w:hAnsi="Arial" w:cs="Arial"/>
          <w:sz w:val="24"/>
        </w:rPr>
      </w:pPr>
      <w:r w:rsidRPr="00213640">
        <w:rPr>
          <w:rFonts w:ascii="Arial" w:hAnsi="Arial" w:cs="Arial"/>
          <w:sz w:val="24"/>
        </w:rPr>
        <w:t xml:space="preserve">Bend your elbow to 90 degrees. Slowly turn your palm up and down until you feel a mild to moderate stretch. Do not push into pain.  </w:t>
      </w:r>
    </w:p>
    <w:p w:rsidR="00483C31" w:rsidRPr="00213640" w:rsidRDefault="00483C31" w:rsidP="00483C31">
      <w:pPr>
        <w:rPr>
          <w:rFonts w:ascii="Arial" w:hAnsi="Arial" w:cs="Arial"/>
          <w:b/>
          <w:sz w:val="24"/>
        </w:rPr>
      </w:pPr>
      <w:r w:rsidRPr="00213640">
        <w:rPr>
          <w:rFonts w:ascii="Arial" w:hAnsi="Arial" w:cs="Arial"/>
          <w:b/>
          <w:sz w:val="24"/>
        </w:rPr>
        <w:t>Contact the Virtual Fracture Clinic if you do not have full movement 3 weeks after cast removal.</w:t>
      </w:r>
    </w:p>
    <w:p w:rsidR="00483C31" w:rsidRPr="00213640" w:rsidRDefault="00483C31" w:rsidP="00483C31">
      <w:pPr>
        <w:rPr>
          <w:rFonts w:ascii="Arial" w:hAnsi="Arial" w:cs="Arial"/>
          <w:b/>
          <w:sz w:val="24"/>
        </w:rPr>
      </w:pPr>
      <w:r w:rsidRPr="00213640">
        <w:rPr>
          <w:rFonts w:ascii="Arial" w:hAnsi="Arial" w:cs="Arial"/>
          <w:sz w:val="24"/>
        </w:rPr>
        <w:t>It is normal to still have mild discomfort. This may continue for 3-6 months.</w:t>
      </w:r>
    </w:p>
    <w:p w:rsidR="00D61725" w:rsidRPr="00852652" w:rsidRDefault="00D61725" w:rsidP="00483C31">
      <w:pPr>
        <w:pStyle w:val="Heading1"/>
        <w:spacing w:after="240"/>
        <w:rPr>
          <w:rFonts w:ascii="Arial" w:hAnsi="Arial" w:cs="Arial"/>
          <w:b/>
          <w:color w:val="0070C0"/>
          <w:sz w:val="36"/>
        </w:rPr>
      </w:pPr>
      <w:r w:rsidRPr="00852652">
        <w:rPr>
          <w:rFonts w:ascii="Arial" w:hAnsi="Arial" w:cs="Arial"/>
          <w:b/>
          <w:color w:val="0070C0"/>
          <w:sz w:val="36"/>
        </w:rPr>
        <w:lastRenderedPageBreak/>
        <w:t>Frequently Asked Questions</w:t>
      </w:r>
    </w:p>
    <w:p w:rsidR="00483C31" w:rsidRPr="00213640" w:rsidRDefault="00483C31" w:rsidP="00483C31">
      <w:pPr>
        <w:rPr>
          <w:rFonts w:ascii="Arial" w:hAnsi="Arial" w:cs="Arial"/>
          <w:b/>
          <w:sz w:val="24"/>
          <w:szCs w:val="24"/>
        </w:rPr>
      </w:pPr>
      <w:r w:rsidRPr="00213640">
        <w:rPr>
          <w:rFonts w:ascii="Arial" w:hAnsi="Arial" w:cs="Arial"/>
          <w:b/>
          <w:sz w:val="24"/>
          <w:szCs w:val="24"/>
        </w:rPr>
        <w:t xml:space="preserve">I’m concerned about my symptoms and/or I am struggling to return to exercise. </w:t>
      </w:r>
    </w:p>
    <w:p w:rsidR="00483C31" w:rsidRPr="00213640" w:rsidRDefault="00483C31" w:rsidP="00483C31">
      <w:pPr>
        <w:rPr>
          <w:rFonts w:ascii="Arial" w:hAnsi="Arial" w:cs="Arial"/>
          <w:sz w:val="24"/>
          <w:szCs w:val="24"/>
        </w:rPr>
      </w:pPr>
      <w:r w:rsidRPr="00213640">
        <w:rPr>
          <w:rFonts w:ascii="Arial" w:hAnsi="Arial" w:cs="Arial"/>
          <w:sz w:val="24"/>
          <w:szCs w:val="24"/>
        </w:rPr>
        <w:t>Please contact the Virtual Fracture Clinic.</w:t>
      </w:r>
    </w:p>
    <w:p w:rsidR="00483C31" w:rsidRPr="00213640" w:rsidRDefault="00483C31" w:rsidP="00483C31">
      <w:pPr>
        <w:rPr>
          <w:rFonts w:ascii="Arial" w:hAnsi="Arial" w:cs="Arial"/>
          <w:b/>
          <w:sz w:val="24"/>
          <w:szCs w:val="24"/>
        </w:rPr>
      </w:pPr>
      <w:r w:rsidRPr="00213640">
        <w:rPr>
          <w:rFonts w:ascii="Arial" w:hAnsi="Arial" w:cs="Arial"/>
          <w:b/>
          <w:sz w:val="24"/>
          <w:szCs w:val="24"/>
        </w:rPr>
        <w:t>I am struggling with my cast and sling. What do I do?</w:t>
      </w:r>
    </w:p>
    <w:p w:rsidR="00483C31" w:rsidRPr="00213640" w:rsidRDefault="00483C31" w:rsidP="00483C31">
      <w:pPr>
        <w:rPr>
          <w:rFonts w:ascii="Arial" w:hAnsi="Arial" w:cs="Arial"/>
          <w:sz w:val="24"/>
          <w:szCs w:val="24"/>
        </w:rPr>
      </w:pPr>
      <w:r w:rsidRPr="00213640">
        <w:rPr>
          <w:rFonts w:ascii="Arial" w:hAnsi="Arial" w:cs="Arial"/>
          <w:sz w:val="24"/>
          <w:szCs w:val="24"/>
        </w:rPr>
        <w:t xml:space="preserve">Contact the Virtual Fracture Clinic. We are happy to give further advice and can refer you to the plaster room if needed. </w:t>
      </w:r>
    </w:p>
    <w:p w:rsidR="0014258C" w:rsidRPr="00213640" w:rsidRDefault="0014258C" w:rsidP="0014258C">
      <w:pPr>
        <w:rPr>
          <w:rFonts w:ascii="Arial" w:hAnsi="Arial" w:cs="Arial"/>
          <w:b/>
          <w:sz w:val="24"/>
          <w:szCs w:val="24"/>
        </w:rPr>
      </w:pPr>
      <w:r w:rsidRPr="00213640">
        <w:rPr>
          <w:rFonts w:ascii="Arial" w:hAnsi="Arial" w:cs="Arial"/>
          <w:b/>
          <w:sz w:val="24"/>
          <w:szCs w:val="24"/>
        </w:rPr>
        <w:t>How do I contact the Virtual Fracture Clinic?</w:t>
      </w:r>
    </w:p>
    <w:p w:rsidR="00FC4A39" w:rsidRPr="00213640" w:rsidRDefault="003F3B51" w:rsidP="003F3B51">
      <w:pPr>
        <w:rPr>
          <w:rFonts w:ascii="Arial" w:hAnsi="Arial" w:cs="Arial"/>
          <w:sz w:val="24"/>
          <w:szCs w:val="24"/>
        </w:rPr>
      </w:pPr>
      <w:r w:rsidRPr="00213640">
        <w:rPr>
          <w:rFonts w:ascii="Arial" w:hAnsi="Arial" w:cs="Arial"/>
          <w:sz w:val="24"/>
          <w:szCs w:val="24"/>
        </w:rPr>
        <w:t>Call 01582 718121.  Messages will be checked every morning Monday-Friday.</w:t>
      </w:r>
    </w:p>
    <w:p w:rsidR="003F3B51" w:rsidRPr="00213640" w:rsidRDefault="003F3B51" w:rsidP="003F3B51">
      <w:pPr>
        <w:rPr>
          <w:rFonts w:ascii="Arial" w:hAnsi="Arial" w:cs="Arial"/>
          <w:sz w:val="24"/>
          <w:szCs w:val="24"/>
        </w:rPr>
      </w:pPr>
      <w:r w:rsidRPr="00213640">
        <w:rPr>
          <w:rFonts w:ascii="Arial" w:hAnsi="Arial" w:cs="Arial"/>
          <w:sz w:val="24"/>
          <w:szCs w:val="24"/>
        </w:rPr>
        <w:t xml:space="preserve">Email </w:t>
      </w:r>
      <w:hyperlink r:id="rId15" w:history="1">
        <w:r w:rsidR="00D61725" w:rsidRPr="00213640">
          <w:rPr>
            <w:rStyle w:val="Hyperlink"/>
            <w:rFonts w:ascii="Arial" w:hAnsi="Arial" w:cs="Arial"/>
            <w:sz w:val="24"/>
            <w:szCs w:val="24"/>
          </w:rPr>
          <w:t>VFC@ldh.nhs.uk</w:t>
        </w:r>
      </w:hyperlink>
    </w:p>
    <w:p w:rsidR="00D61725" w:rsidRDefault="00D61725" w:rsidP="003F3B51">
      <w:pPr>
        <w:rPr>
          <w:rFonts w:ascii="Arial" w:hAnsi="Arial" w:cs="Arial"/>
          <w:sz w:val="24"/>
          <w:szCs w:val="24"/>
        </w:rPr>
      </w:pPr>
    </w:p>
    <w:p w:rsidR="00046198" w:rsidRDefault="00D61725" w:rsidP="00FC4A39">
      <w:pPr>
        <w:rPr>
          <w:rFonts w:ascii="Arial" w:hAnsi="Arial" w:cs="Arial"/>
          <w:b/>
          <w:color w:val="0070C0"/>
          <w:sz w:val="32"/>
          <w:szCs w:val="32"/>
        </w:rPr>
      </w:pPr>
      <w:r w:rsidRPr="00D61725">
        <w:rPr>
          <w:rFonts w:ascii="Arial" w:hAnsi="Arial" w:cs="Arial"/>
          <w:i/>
          <w:sz w:val="24"/>
        </w:rPr>
        <w:t>Some pictures and content produced by Brighton and Sussex University Hospital and shared with permission.</w:t>
      </w:r>
      <w:r w:rsidR="00FC4A39">
        <w:rPr>
          <w:rFonts w:ascii="Arial" w:hAnsi="Arial" w:cs="Arial"/>
          <w:b/>
          <w:color w:val="0070C0"/>
          <w:sz w:val="32"/>
          <w:szCs w:val="32"/>
        </w:rPr>
        <w:t xml:space="preserve">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Bedfordshire Hospitals NHS Foundation Trust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Luton and Dunstable University Hospital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Lewsey Road</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 Luton, LU4 0DZ</w:t>
      </w:r>
    </w:p>
    <w:p w:rsidR="00046198" w:rsidRPr="00211A53" w:rsidRDefault="00046198" w:rsidP="00046198">
      <w:pPr>
        <w:jc w:val="center"/>
        <w:rPr>
          <w:rFonts w:ascii="Arial" w:hAnsi="Arial" w:cs="Arial"/>
          <w:b/>
          <w:color w:val="0070C0"/>
          <w:sz w:val="32"/>
          <w:szCs w:val="32"/>
        </w:rPr>
      </w:pPr>
    </w:p>
    <w:p w:rsidR="00046198" w:rsidRPr="00211A53" w:rsidRDefault="00213640" w:rsidP="00046198">
      <w:pPr>
        <w:jc w:val="center"/>
        <w:rPr>
          <w:rFonts w:ascii="Arial" w:hAnsi="Arial" w:cs="Arial"/>
          <w:b/>
          <w:color w:val="0070C0"/>
          <w:sz w:val="32"/>
          <w:szCs w:val="32"/>
        </w:rPr>
      </w:pPr>
      <w:hyperlink r:id="rId16" w:history="1">
        <w:r w:rsidR="00046198" w:rsidRPr="00211A53">
          <w:rPr>
            <w:rStyle w:val="Hyperlink"/>
            <w:rFonts w:ascii="Arial" w:hAnsi="Arial" w:cs="Arial"/>
            <w:b/>
            <w:color w:val="0070C0"/>
            <w:sz w:val="32"/>
            <w:szCs w:val="32"/>
            <w:u w:val="none"/>
          </w:rPr>
          <w:t>www.bedfordshirehospitals.nhs</w:t>
        </w:r>
      </w:hyperlink>
      <w:r w:rsidR="00046198" w:rsidRPr="00211A53">
        <w:rPr>
          <w:rFonts w:ascii="Arial" w:hAnsi="Arial" w:cs="Arial"/>
          <w:b/>
          <w:color w:val="0070C0"/>
          <w:sz w:val="32"/>
          <w:szCs w:val="32"/>
        </w:rPr>
        <w:t>.uk</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@LandDHospital</w:t>
      </w:r>
    </w:p>
    <w:p w:rsidR="002C0E44" w:rsidRPr="00D61725" w:rsidRDefault="00483C31" w:rsidP="00483C31">
      <w:pPr>
        <w:tabs>
          <w:tab w:val="left" w:pos="9420"/>
        </w:tabs>
        <w:rPr>
          <w:rFonts w:ascii="Arial" w:hAnsi="Arial" w:cs="Arial"/>
          <w:b/>
          <w:sz w:val="24"/>
          <w:szCs w:val="24"/>
        </w:rPr>
      </w:pPr>
      <w:r>
        <w:rPr>
          <w:rFonts w:ascii="Arial" w:hAnsi="Arial" w:cs="Arial"/>
          <w:b/>
          <w:sz w:val="24"/>
          <w:szCs w:val="24"/>
        </w:rPr>
        <w:tab/>
      </w:r>
    </w:p>
    <w:sectPr w:rsidR="002C0E44" w:rsidRPr="00D61725" w:rsidSect="00E65CE8">
      <w:footerReference w:type="default" r:id="rId17"/>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C31" w:rsidRDefault="00483C31" w:rsidP="00832550">
      <w:pPr>
        <w:spacing w:after="0" w:line="240" w:lineRule="auto"/>
      </w:pPr>
      <w:r>
        <w:separator/>
      </w:r>
    </w:p>
  </w:endnote>
  <w:endnote w:type="continuationSeparator" w:id="0">
    <w:p w:rsidR="00483C31" w:rsidRDefault="00483C31"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C31" w:rsidRPr="00483C31" w:rsidRDefault="00483C31" w:rsidP="00832550">
    <w:pPr>
      <w:pStyle w:val="Footer"/>
      <w:jc w:val="right"/>
      <w:rPr>
        <w:rFonts w:ascii="Arial" w:hAnsi="Arial" w:cs="Arial"/>
        <w:sz w:val="20"/>
      </w:rPr>
    </w:pPr>
    <w:r w:rsidRPr="00483C31">
      <w:rPr>
        <w:rFonts w:ascii="Arial" w:hAnsi="Arial" w:cs="Arial"/>
        <w:sz w:val="20"/>
      </w:rPr>
      <w:t>1</w:t>
    </w:r>
    <w:r w:rsidRPr="00483C31">
      <w:rPr>
        <w:rFonts w:ascii="Arial" w:hAnsi="Arial" w:cs="Arial"/>
        <w:sz w:val="20"/>
        <w:vertAlign w:val="superscript"/>
      </w:rPr>
      <w:t>st</w:t>
    </w:r>
    <w:r w:rsidRPr="00483C31">
      <w:rPr>
        <w:rFonts w:ascii="Arial" w:hAnsi="Arial" w:cs="Arial"/>
        <w:sz w:val="20"/>
      </w:rPr>
      <w:t xml:space="preserve"> March 2022</w:t>
    </w:r>
  </w:p>
  <w:p w:rsidR="00483C31" w:rsidRDefault="00483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C31" w:rsidRDefault="00483C31" w:rsidP="00832550">
      <w:pPr>
        <w:spacing w:after="0" w:line="240" w:lineRule="auto"/>
      </w:pPr>
      <w:r>
        <w:separator/>
      </w:r>
    </w:p>
  </w:footnote>
  <w:footnote w:type="continuationSeparator" w:id="0">
    <w:p w:rsidR="00483C31" w:rsidRDefault="00483C31"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E8B"/>
    <w:multiLevelType w:val="hybridMultilevel"/>
    <w:tmpl w:val="308E16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10"/>
  </w:num>
  <w:num w:numId="5">
    <w:abstractNumId w:val="5"/>
  </w:num>
  <w:num w:numId="6">
    <w:abstractNumId w:val="6"/>
  </w:num>
  <w:num w:numId="7">
    <w:abstractNumId w:val="4"/>
  </w:num>
  <w:num w:numId="8">
    <w:abstractNumId w:val="7"/>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6"/>
    <w:rsid w:val="00001415"/>
    <w:rsid w:val="00005719"/>
    <w:rsid w:val="00020B9C"/>
    <w:rsid w:val="00046198"/>
    <w:rsid w:val="00052311"/>
    <w:rsid w:val="00062DDC"/>
    <w:rsid w:val="00062F1F"/>
    <w:rsid w:val="0007585D"/>
    <w:rsid w:val="00120DA2"/>
    <w:rsid w:val="0012760C"/>
    <w:rsid w:val="00132EAD"/>
    <w:rsid w:val="00137076"/>
    <w:rsid w:val="0014258C"/>
    <w:rsid w:val="001836BE"/>
    <w:rsid w:val="00187033"/>
    <w:rsid w:val="001A1CE4"/>
    <w:rsid w:val="001B40A1"/>
    <w:rsid w:val="001E16E9"/>
    <w:rsid w:val="002007E8"/>
    <w:rsid w:val="00213640"/>
    <w:rsid w:val="00264D55"/>
    <w:rsid w:val="00296789"/>
    <w:rsid w:val="002C0E44"/>
    <w:rsid w:val="003108E8"/>
    <w:rsid w:val="003112D8"/>
    <w:rsid w:val="00332E15"/>
    <w:rsid w:val="003B1283"/>
    <w:rsid w:val="003B464E"/>
    <w:rsid w:val="003D22A5"/>
    <w:rsid w:val="003D7A72"/>
    <w:rsid w:val="003F3B51"/>
    <w:rsid w:val="00427634"/>
    <w:rsid w:val="00465773"/>
    <w:rsid w:val="00480823"/>
    <w:rsid w:val="00483C31"/>
    <w:rsid w:val="004A4CF9"/>
    <w:rsid w:val="004D4258"/>
    <w:rsid w:val="004F29C4"/>
    <w:rsid w:val="00510ABF"/>
    <w:rsid w:val="00510B27"/>
    <w:rsid w:val="005A10AE"/>
    <w:rsid w:val="005B6158"/>
    <w:rsid w:val="005C3F26"/>
    <w:rsid w:val="00615D1C"/>
    <w:rsid w:val="00620EA6"/>
    <w:rsid w:val="006760F1"/>
    <w:rsid w:val="006D5B28"/>
    <w:rsid w:val="006D5C8C"/>
    <w:rsid w:val="006E0AEF"/>
    <w:rsid w:val="00700F5D"/>
    <w:rsid w:val="00702805"/>
    <w:rsid w:val="00734270"/>
    <w:rsid w:val="00741471"/>
    <w:rsid w:val="00747985"/>
    <w:rsid w:val="007B2712"/>
    <w:rsid w:val="007D0169"/>
    <w:rsid w:val="007F3850"/>
    <w:rsid w:val="0080316C"/>
    <w:rsid w:val="00830254"/>
    <w:rsid w:val="00832550"/>
    <w:rsid w:val="00852652"/>
    <w:rsid w:val="00881733"/>
    <w:rsid w:val="008964EC"/>
    <w:rsid w:val="008B52CD"/>
    <w:rsid w:val="008F75E7"/>
    <w:rsid w:val="0092178A"/>
    <w:rsid w:val="00921863"/>
    <w:rsid w:val="009F2E68"/>
    <w:rsid w:val="00A35430"/>
    <w:rsid w:val="00A70022"/>
    <w:rsid w:val="00A70D41"/>
    <w:rsid w:val="00A72BE7"/>
    <w:rsid w:val="00AD39B8"/>
    <w:rsid w:val="00AF66D8"/>
    <w:rsid w:val="00B37D9C"/>
    <w:rsid w:val="00B52C8F"/>
    <w:rsid w:val="00B71083"/>
    <w:rsid w:val="00B71291"/>
    <w:rsid w:val="00BB5316"/>
    <w:rsid w:val="00BC56A6"/>
    <w:rsid w:val="00C15166"/>
    <w:rsid w:val="00C21BE4"/>
    <w:rsid w:val="00C86CE9"/>
    <w:rsid w:val="00D50D32"/>
    <w:rsid w:val="00D61725"/>
    <w:rsid w:val="00D73017"/>
    <w:rsid w:val="00D968B5"/>
    <w:rsid w:val="00DB5529"/>
    <w:rsid w:val="00E61C7A"/>
    <w:rsid w:val="00E62FDC"/>
    <w:rsid w:val="00E65CE8"/>
    <w:rsid w:val="00EE6647"/>
    <w:rsid w:val="00EF49AB"/>
    <w:rsid w:val="00EF5BFB"/>
    <w:rsid w:val="00F144AA"/>
    <w:rsid w:val="00F40987"/>
    <w:rsid w:val="00FC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5CAFC"/>
  <w15:docId w15:val="{36FB98C9-7FF3-4F8A-8A71-D84275D1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edfordshirehospitals.nh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5UseusBEqE0" TargetMode="External"/><Relationship Id="rId5" Type="http://schemas.openxmlformats.org/officeDocument/2006/relationships/webSettings" Target="webSettings.xml"/><Relationship Id="rId15" Type="http://schemas.openxmlformats.org/officeDocument/2006/relationships/hyperlink" Target="mailto:VFC@ldh.nhs.uk"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EF8A9-3799-460A-A5A7-69758670B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591</Words>
  <Characters>3370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Auld, Felicity</dc:creator>
  <cp:lastModifiedBy>Black Courteney (RC9) Luton &amp; Dunstable Hospital FT</cp:lastModifiedBy>
  <cp:revision>2</cp:revision>
  <cp:lastPrinted>2019-08-16T14:34:00Z</cp:lastPrinted>
  <dcterms:created xsi:type="dcterms:W3CDTF">2022-03-01T16:25:00Z</dcterms:created>
  <dcterms:modified xsi:type="dcterms:W3CDTF">2022-03-01T16:25:00Z</dcterms:modified>
</cp:coreProperties>
</file>